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F8" w:rsidRDefault="005D02A8">
      <w:pPr>
        <w:rPr>
          <w:rFonts w:ascii="黑体" w:eastAsia="黑体" w:hAnsi="黑体"/>
        </w:rPr>
      </w:pPr>
      <w:bookmarkStart w:id="0" w:name="_GoBack"/>
      <w:bookmarkEnd w:id="0"/>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】2015</w:t>
      </w:r>
      <w:r w:rsidR="000C4485">
        <w:rPr>
          <w:rFonts w:ascii="黑体" w:eastAsia="黑体" w:hAnsi="黑体" w:hint="eastAsia"/>
        </w:rPr>
        <w:t>年春</w:t>
      </w:r>
      <w:r w:rsidRPr="005D02A8">
        <w:rPr>
          <w:rFonts w:ascii="黑体" w:eastAsia="黑体" w:hAnsi="黑体" w:hint="eastAsia"/>
        </w:rPr>
        <w:t>季校园招聘——</w:t>
      </w:r>
      <w:r w:rsidRPr="005D02A8">
        <w:rPr>
          <w:rFonts w:ascii="黑体" w:eastAsia="黑体" w:hAnsi="黑体"/>
        </w:rPr>
        <w:t>网络安全不是秘密</w:t>
      </w:r>
      <w:r w:rsidRPr="005D02A8">
        <w:rPr>
          <w:rFonts w:ascii="黑体" w:eastAsia="黑体" w:hAnsi="黑体" w:hint="eastAsia"/>
        </w:rPr>
        <w:t>，</w:t>
      </w:r>
      <w:r w:rsidRPr="005D02A8">
        <w:rPr>
          <w:rFonts w:ascii="黑体" w:eastAsia="黑体" w:hAnsi="黑体"/>
        </w:rPr>
        <w:t>是实力</w:t>
      </w:r>
      <w:r w:rsidRPr="005D02A8">
        <w:rPr>
          <w:rFonts w:ascii="黑体" w:eastAsia="黑体" w:hAnsi="黑体" w:hint="eastAsia"/>
        </w:rPr>
        <w:t>！</w:t>
      </w:r>
    </w:p>
    <w:p w:rsidR="00FE6E75" w:rsidRPr="00FE6E75" w:rsidRDefault="00FE6E75" w:rsidP="00FE6E75">
      <w:pPr>
        <w:rPr>
          <w:rFonts w:ascii="黑体" w:eastAsia="黑体" w:hAnsi="黑体"/>
          <w:b/>
          <w:color w:val="FF0000"/>
        </w:rPr>
      </w:pPr>
      <w:r w:rsidRPr="00FE6E75">
        <w:rPr>
          <w:rFonts w:ascii="黑体" w:eastAsia="黑体" w:hAnsi="黑体" w:hint="eastAsia"/>
          <w:b/>
          <w:color w:val="FF0000"/>
        </w:rPr>
        <w:t xml:space="preserve">no </w:t>
      </w:r>
      <w:proofErr w:type="spellStart"/>
      <w:r w:rsidRPr="00FE6E75">
        <w:rPr>
          <w:rFonts w:ascii="黑体" w:eastAsia="黑体" w:hAnsi="黑体" w:hint="eastAsia"/>
          <w:b/>
          <w:color w:val="FF0000"/>
        </w:rPr>
        <w:t>zuo</w:t>
      </w:r>
      <w:proofErr w:type="spellEnd"/>
      <w:r w:rsidRPr="00FE6E75">
        <w:rPr>
          <w:rFonts w:ascii="黑体" w:eastAsia="黑体" w:hAnsi="黑体" w:hint="eastAsia"/>
          <w:b/>
          <w:color w:val="FF0000"/>
        </w:rPr>
        <w:t xml:space="preserve">(做)no chance(机会)，why not </w:t>
      </w:r>
      <w:proofErr w:type="spellStart"/>
      <w:r w:rsidRPr="00FE6E75">
        <w:rPr>
          <w:rFonts w:ascii="黑体" w:eastAsia="黑体" w:hAnsi="黑体" w:hint="eastAsia"/>
          <w:b/>
          <w:color w:val="FF0000"/>
        </w:rPr>
        <w:t>try?Just</w:t>
      </w:r>
      <w:proofErr w:type="spellEnd"/>
      <w:r w:rsidRPr="00FE6E75">
        <w:rPr>
          <w:rFonts w:ascii="黑体" w:eastAsia="黑体" w:hAnsi="黑体" w:hint="eastAsia"/>
          <w:b/>
          <w:color w:val="FF0000"/>
        </w:rPr>
        <w:t xml:space="preserve"> do “IT”!</w:t>
      </w:r>
    </w:p>
    <w:p w:rsidR="00FE6E75" w:rsidRPr="00FE6E75" w:rsidRDefault="00FE6E75" w:rsidP="00FE6E75">
      <w:pPr>
        <w:rPr>
          <w:rFonts w:ascii="黑体" w:eastAsia="黑体" w:hAnsi="黑体"/>
        </w:rPr>
      </w:pPr>
      <w:r w:rsidRPr="00FE6E75">
        <w:rPr>
          <w:rFonts w:ascii="黑体" w:eastAsia="黑体" w:hAnsi="黑体" w:hint="eastAsia"/>
        </w:rPr>
        <w:t>在这里，你每天都能接触到最新鲜的网络安全知识以及各种类型的实战经验；</w:t>
      </w:r>
    </w:p>
    <w:p w:rsidR="00FE6E75" w:rsidRPr="00FE6E75" w:rsidRDefault="00FE6E75" w:rsidP="00FE6E75">
      <w:pPr>
        <w:rPr>
          <w:rFonts w:ascii="黑体" w:eastAsia="黑体" w:hAnsi="黑体"/>
        </w:rPr>
      </w:pPr>
      <w:r w:rsidRPr="00FE6E75">
        <w:rPr>
          <w:rFonts w:ascii="黑体" w:eastAsia="黑体" w:hAnsi="黑体" w:hint="eastAsia"/>
        </w:rPr>
        <w:t>在这里，包括你在内的每一位员工都是其他人的专家，你们互为人师，在学习中努力前行；</w:t>
      </w:r>
    </w:p>
    <w:p w:rsidR="00FE6E75" w:rsidRPr="00FE6E75" w:rsidRDefault="00FE6E75" w:rsidP="00FE6E75">
      <w:pPr>
        <w:rPr>
          <w:rFonts w:ascii="黑体" w:eastAsia="黑体" w:hAnsi="黑体"/>
        </w:rPr>
      </w:pPr>
      <w:r w:rsidRPr="00FE6E75">
        <w:rPr>
          <w:rFonts w:ascii="黑体" w:eastAsia="黑体" w:hAnsi="黑体" w:hint="eastAsia"/>
        </w:rPr>
        <w:t>在这里，可以让你的生活和工作得到完美平衡；</w:t>
      </w:r>
    </w:p>
    <w:p w:rsidR="00FE6E75" w:rsidRPr="005D02A8" w:rsidRDefault="00FE6E75" w:rsidP="00FE6E75">
      <w:pPr>
        <w:rPr>
          <w:rFonts w:ascii="黑体" w:eastAsia="黑体" w:hAnsi="黑体"/>
        </w:rPr>
      </w:pPr>
      <w:r w:rsidRPr="00FE6E75">
        <w:rPr>
          <w:rFonts w:ascii="黑体" w:eastAsia="黑体" w:hAnsi="黑体" w:hint="eastAsia"/>
        </w:rPr>
        <w:t>在绿盟科技福利保障下，期待每一位绿盟人都能收获成长，收获幸福！</w:t>
      </w: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b/>
        </w:rPr>
        <w:t>招聘对象</w:t>
      </w:r>
      <w:r w:rsidRPr="0032685F">
        <w:rPr>
          <w:rFonts w:ascii="黑体" w:eastAsia="黑体" w:hAnsi="黑体" w:hint="eastAsia"/>
          <w:b/>
        </w:rPr>
        <w:t>：</w:t>
      </w:r>
    </w:p>
    <w:p w:rsidR="005D02A8" w:rsidRPr="005D02A8" w:rsidRDefault="005D02A8" w:rsidP="005D02A8">
      <w:pPr>
        <w:rPr>
          <w:rFonts w:ascii="黑体" w:eastAsia="黑体" w:hAnsi="黑体"/>
        </w:rPr>
      </w:pPr>
      <w:r w:rsidRPr="005D02A8">
        <w:rPr>
          <w:rFonts w:ascii="黑体" w:eastAsia="黑体" w:hAnsi="黑体" w:hint="eastAsia"/>
        </w:rPr>
        <w:t>本科生及研究生2015届毕业生</w:t>
      </w:r>
    </w:p>
    <w:p w:rsidR="0032685F" w:rsidRPr="0032685F" w:rsidRDefault="0032685F" w:rsidP="0032685F">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招聘流程：</w:t>
      </w:r>
    </w:p>
    <w:p w:rsidR="005D02A8" w:rsidRDefault="005D02A8" w:rsidP="005D02A8">
      <w:pPr>
        <w:rPr>
          <w:rFonts w:ascii="黑体" w:eastAsia="黑体" w:hAnsi="黑体"/>
          <w:b/>
          <w:color w:val="FF0000"/>
        </w:rPr>
      </w:pPr>
      <w:r w:rsidRPr="00A43E47">
        <w:rPr>
          <w:rFonts w:ascii="黑体" w:eastAsia="黑体" w:hAnsi="黑体" w:hint="eastAsia"/>
          <w:b/>
        </w:rPr>
        <w:t>登陆绿盟科技招聘官网</w:t>
      </w:r>
      <w:r w:rsidR="00FA5A1F" w:rsidRPr="00FA5A1F">
        <w:rPr>
          <w:rFonts w:ascii="黑体" w:eastAsia="黑体" w:hAnsi="黑体"/>
          <w:b/>
          <w:color w:val="0070C0"/>
          <w:u w:val="single"/>
        </w:rPr>
        <w:t>http://www.nsfocus.com</w:t>
      </w:r>
      <w:r w:rsidR="004C68FA">
        <w:rPr>
          <w:rFonts w:ascii="黑体" w:eastAsia="黑体" w:hAnsi="黑体" w:hint="eastAsia"/>
          <w:b/>
          <w:color w:val="0070C0"/>
          <w:u w:val="single"/>
        </w:rPr>
        <w:t>.cn</w:t>
      </w:r>
      <w:r w:rsidR="00FA5A1F" w:rsidRPr="00FA5A1F">
        <w:rPr>
          <w:rFonts w:ascii="黑体" w:eastAsia="黑体" w:hAnsi="黑体"/>
          <w:b/>
          <w:color w:val="0070C0"/>
          <w:u w:val="single"/>
        </w:rPr>
        <w:t>/event/campus2015/index.html</w:t>
      </w:r>
      <w:r w:rsidR="00FA5A1F" w:rsidRPr="00FA5A1F">
        <w:rPr>
          <w:rFonts w:ascii="黑体" w:eastAsia="黑体" w:hAnsi="黑体" w:hint="eastAsia"/>
          <w:b/>
          <w:color w:val="FF0000"/>
        </w:rPr>
        <w:t>(3月2日日-3月</w:t>
      </w:r>
      <w:r w:rsidR="00FA5A1F">
        <w:rPr>
          <w:rFonts w:ascii="黑体" w:eastAsia="黑体" w:hAnsi="黑体" w:hint="eastAsia"/>
          <w:b/>
          <w:color w:val="FF0000"/>
        </w:rPr>
        <w:t>2</w:t>
      </w:r>
      <w:r w:rsidR="000C4485">
        <w:rPr>
          <w:rFonts w:ascii="黑体" w:eastAsia="黑体" w:hAnsi="黑体" w:hint="eastAsia"/>
          <w:b/>
          <w:color w:val="FF0000"/>
        </w:rPr>
        <w:t>5</w:t>
      </w:r>
      <w:r w:rsidR="00FA5A1F">
        <w:rPr>
          <w:rFonts w:ascii="黑体" w:eastAsia="黑体" w:hAnsi="黑体" w:hint="eastAsia"/>
          <w:b/>
          <w:color w:val="FF0000"/>
        </w:rPr>
        <w:t>日)</w:t>
      </w:r>
      <w:r w:rsidRPr="005D02A8">
        <w:rPr>
          <w:rFonts w:ascii="黑体" w:eastAsia="黑体" w:hAnsi="黑体" w:hint="eastAsia"/>
          <w:b/>
          <w:color w:val="FF0000"/>
        </w:rPr>
        <w:t>——</w:t>
      </w:r>
      <w:r w:rsidRPr="00A43E47">
        <w:rPr>
          <w:rFonts w:ascii="黑体" w:eastAsia="黑体" w:hAnsi="黑体" w:hint="eastAsia"/>
          <w:b/>
        </w:rPr>
        <w:t>简历注册及投递</w:t>
      </w:r>
      <w:r w:rsidRPr="005D02A8">
        <w:rPr>
          <w:rFonts w:ascii="黑体" w:eastAsia="黑体" w:hAnsi="黑体" w:hint="eastAsia"/>
          <w:b/>
          <w:color w:val="FF0000"/>
        </w:rPr>
        <w:t>（</w:t>
      </w:r>
      <w:r w:rsidR="00FA5A1F">
        <w:rPr>
          <w:rFonts w:ascii="黑体" w:eastAsia="黑体" w:hAnsi="黑体" w:hint="eastAsia"/>
          <w:b/>
          <w:color w:val="FF0000"/>
        </w:rPr>
        <w:t>3月2日-3</w:t>
      </w:r>
      <w:r w:rsidRPr="005D02A8">
        <w:rPr>
          <w:rFonts w:ascii="黑体" w:eastAsia="黑体" w:hAnsi="黑体" w:hint="eastAsia"/>
          <w:b/>
          <w:color w:val="FF0000"/>
        </w:rPr>
        <w:t>月</w:t>
      </w:r>
      <w:r w:rsidR="00FA5A1F">
        <w:rPr>
          <w:rFonts w:ascii="黑体" w:eastAsia="黑体" w:hAnsi="黑体" w:hint="eastAsia"/>
          <w:b/>
          <w:color w:val="FF0000"/>
        </w:rPr>
        <w:t>2</w:t>
      </w:r>
      <w:r w:rsidR="000C4485">
        <w:rPr>
          <w:rFonts w:ascii="黑体" w:eastAsia="黑体" w:hAnsi="黑体" w:hint="eastAsia"/>
          <w:b/>
          <w:color w:val="FF0000"/>
        </w:rPr>
        <w:t>5</w:t>
      </w:r>
      <w:r w:rsidRPr="005D02A8">
        <w:rPr>
          <w:rFonts w:ascii="黑体" w:eastAsia="黑体" w:hAnsi="黑体" w:hint="eastAsia"/>
          <w:b/>
          <w:color w:val="FF0000"/>
        </w:rPr>
        <w:t>日）——</w:t>
      </w:r>
      <w:r w:rsidRPr="00A43E47">
        <w:rPr>
          <w:rFonts w:ascii="黑体" w:eastAsia="黑体" w:hAnsi="黑体" w:hint="eastAsia"/>
          <w:b/>
        </w:rPr>
        <w:t>简历筛选</w:t>
      </w:r>
      <w:r w:rsidRPr="005D02A8">
        <w:rPr>
          <w:rFonts w:ascii="黑体" w:eastAsia="黑体" w:hAnsi="黑体" w:hint="eastAsia"/>
          <w:b/>
          <w:color w:val="FF0000"/>
        </w:rPr>
        <w:t>（</w:t>
      </w:r>
      <w:r w:rsidR="00FA5A1F">
        <w:rPr>
          <w:rFonts w:ascii="黑体" w:eastAsia="黑体" w:hAnsi="黑体" w:hint="eastAsia"/>
          <w:b/>
          <w:color w:val="FF0000"/>
        </w:rPr>
        <w:t>3</w:t>
      </w:r>
      <w:r w:rsidRPr="005D02A8">
        <w:rPr>
          <w:rFonts w:ascii="黑体" w:eastAsia="黑体" w:hAnsi="黑体" w:hint="eastAsia"/>
          <w:b/>
          <w:color w:val="FF0000"/>
        </w:rPr>
        <w:t>月</w:t>
      </w:r>
      <w:r w:rsidR="00FA5A1F">
        <w:rPr>
          <w:rFonts w:ascii="黑体" w:eastAsia="黑体" w:hAnsi="黑体" w:hint="eastAsia"/>
          <w:b/>
          <w:color w:val="FF0000"/>
        </w:rPr>
        <w:t>2</w:t>
      </w:r>
      <w:r w:rsidR="00135B8E">
        <w:rPr>
          <w:rFonts w:ascii="黑体" w:eastAsia="黑体" w:hAnsi="黑体" w:hint="eastAsia"/>
          <w:b/>
          <w:color w:val="FF0000"/>
        </w:rPr>
        <w:t>日</w:t>
      </w:r>
      <w:r w:rsidR="00FA5A1F">
        <w:rPr>
          <w:rFonts w:ascii="黑体" w:eastAsia="黑体" w:hAnsi="黑体" w:hint="eastAsia"/>
          <w:b/>
          <w:color w:val="FF0000"/>
        </w:rPr>
        <w:t>-3</w:t>
      </w:r>
      <w:r w:rsidRPr="005D02A8">
        <w:rPr>
          <w:rFonts w:ascii="黑体" w:eastAsia="黑体" w:hAnsi="黑体" w:hint="eastAsia"/>
          <w:b/>
          <w:color w:val="FF0000"/>
        </w:rPr>
        <w:t>月</w:t>
      </w:r>
      <w:r w:rsidR="000C4485">
        <w:rPr>
          <w:rFonts w:ascii="黑体" w:eastAsia="黑体" w:hAnsi="黑体" w:hint="eastAsia"/>
          <w:b/>
          <w:color w:val="FF0000"/>
        </w:rPr>
        <w:t>25</w:t>
      </w:r>
      <w:r w:rsidRPr="005D02A8">
        <w:rPr>
          <w:rFonts w:ascii="黑体" w:eastAsia="黑体" w:hAnsi="黑体" w:hint="eastAsia"/>
          <w:b/>
          <w:color w:val="FF0000"/>
        </w:rPr>
        <w:t>日）——</w:t>
      </w:r>
      <w:r w:rsidRPr="00A43E47">
        <w:rPr>
          <w:rFonts w:ascii="黑体" w:eastAsia="黑体" w:hAnsi="黑体" w:hint="eastAsia"/>
          <w:b/>
        </w:rPr>
        <w:t>宣讲</w:t>
      </w:r>
      <w:r w:rsidRPr="005D02A8">
        <w:rPr>
          <w:rFonts w:ascii="黑体" w:eastAsia="黑体" w:hAnsi="黑体" w:hint="eastAsia"/>
          <w:b/>
          <w:color w:val="FF0000"/>
        </w:rPr>
        <w:t>（</w:t>
      </w:r>
      <w:r w:rsidR="00FA5A1F">
        <w:rPr>
          <w:rFonts w:ascii="黑体" w:eastAsia="黑体" w:hAnsi="黑体" w:hint="eastAsia"/>
          <w:b/>
          <w:color w:val="FF0000"/>
        </w:rPr>
        <w:t>3月中旬-3月下旬</w:t>
      </w:r>
      <w:r w:rsidRPr="005D02A8">
        <w:rPr>
          <w:rFonts w:ascii="黑体" w:eastAsia="黑体" w:hAnsi="黑体" w:hint="eastAsia"/>
          <w:b/>
          <w:color w:val="FF0000"/>
        </w:rPr>
        <w:t>）——</w:t>
      </w:r>
      <w:r w:rsidRPr="00A43E47">
        <w:rPr>
          <w:rFonts w:ascii="黑体" w:eastAsia="黑体" w:hAnsi="黑体" w:hint="eastAsia"/>
          <w:b/>
        </w:rPr>
        <w:t>各地笔试</w:t>
      </w:r>
      <w:r w:rsidR="00F86118">
        <w:rPr>
          <w:rFonts w:ascii="黑体" w:eastAsia="黑体" w:hAnsi="黑体" w:hint="eastAsia"/>
          <w:b/>
          <w:color w:val="FF0000"/>
        </w:rPr>
        <w:t>（</w:t>
      </w:r>
      <w:r w:rsidR="0022381B">
        <w:rPr>
          <w:rFonts w:ascii="黑体" w:eastAsia="黑体" w:hAnsi="黑体" w:hint="eastAsia"/>
          <w:b/>
          <w:color w:val="FF0000"/>
        </w:rPr>
        <w:t>3月下旬</w:t>
      </w:r>
      <w:r w:rsidR="00F86118">
        <w:rPr>
          <w:rFonts w:ascii="黑体" w:eastAsia="黑体" w:hAnsi="黑体" w:hint="eastAsia"/>
          <w:b/>
          <w:color w:val="FF0000"/>
        </w:rPr>
        <w:t>）</w:t>
      </w:r>
      <w:r w:rsidRPr="005D02A8">
        <w:rPr>
          <w:rFonts w:ascii="黑体" w:eastAsia="黑体" w:hAnsi="黑体" w:hint="eastAsia"/>
          <w:b/>
          <w:color w:val="FF0000"/>
        </w:rPr>
        <w:t>——</w:t>
      </w:r>
      <w:r w:rsidRPr="00A43E47">
        <w:rPr>
          <w:rFonts w:ascii="黑体" w:eastAsia="黑体" w:hAnsi="黑体" w:hint="eastAsia"/>
          <w:b/>
        </w:rPr>
        <w:t>各地面试</w:t>
      </w:r>
      <w:r w:rsidRPr="005D02A8">
        <w:rPr>
          <w:rFonts w:ascii="黑体" w:eastAsia="黑体" w:hAnsi="黑体" w:hint="eastAsia"/>
          <w:b/>
          <w:color w:val="FF0000"/>
        </w:rPr>
        <w:t>（</w:t>
      </w:r>
      <w:r w:rsidR="000C4485">
        <w:rPr>
          <w:rFonts w:ascii="黑体" w:eastAsia="黑体" w:hAnsi="黑体" w:hint="eastAsia"/>
          <w:b/>
          <w:color w:val="FF0000"/>
        </w:rPr>
        <w:t>3月下旬-4月上旬</w:t>
      </w:r>
      <w:r w:rsidRPr="005D02A8">
        <w:rPr>
          <w:rFonts w:ascii="黑体" w:eastAsia="黑体" w:hAnsi="黑体" w:hint="eastAsia"/>
          <w:b/>
          <w:color w:val="FF0000"/>
        </w:rPr>
        <w:t>）——</w:t>
      </w:r>
      <w:r w:rsidRPr="00A43E47">
        <w:rPr>
          <w:rFonts w:ascii="黑体" w:eastAsia="黑体" w:hAnsi="黑体" w:hint="eastAsia"/>
          <w:b/>
        </w:rPr>
        <w:t>offer</w:t>
      </w:r>
      <w:r w:rsidRPr="005D02A8">
        <w:rPr>
          <w:rFonts w:ascii="黑体" w:eastAsia="黑体" w:hAnsi="黑体" w:hint="eastAsia"/>
          <w:b/>
          <w:color w:val="FF0000"/>
        </w:rPr>
        <w:t>（</w:t>
      </w:r>
      <w:r w:rsidR="000C4485">
        <w:rPr>
          <w:rFonts w:ascii="黑体" w:eastAsia="黑体" w:hAnsi="黑体" w:hint="eastAsia"/>
          <w:b/>
          <w:color w:val="FF0000"/>
        </w:rPr>
        <w:t>4月上旬-4月中旬</w:t>
      </w:r>
      <w:r w:rsidRPr="005D02A8">
        <w:rPr>
          <w:rFonts w:ascii="黑体" w:eastAsia="黑体" w:hAnsi="黑体" w:hint="eastAsia"/>
          <w:b/>
          <w:color w:val="FF0000"/>
        </w:rPr>
        <w:t>）</w:t>
      </w:r>
    </w:p>
    <w:p w:rsidR="009B6DDA" w:rsidRDefault="009B6DDA" w:rsidP="005D02A8">
      <w:pPr>
        <w:rPr>
          <w:rFonts w:ascii="黑体" w:eastAsia="黑体" w:hAnsi="黑体"/>
          <w:b/>
          <w:color w:val="FF0000"/>
        </w:rPr>
      </w:pPr>
    </w:p>
    <w:p w:rsidR="009B6DDA" w:rsidRPr="009B6DDA" w:rsidRDefault="009B6DDA" w:rsidP="009B6DDA">
      <w:pPr>
        <w:rPr>
          <w:rFonts w:ascii="黑体" w:eastAsia="黑体" w:hAnsi="黑体"/>
          <w:b/>
          <w:color w:val="FF0000"/>
        </w:rPr>
      </w:pPr>
      <w:r w:rsidRPr="009B6DDA">
        <w:rPr>
          <w:rFonts w:ascii="黑体" w:eastAsia="黑体" w:hAnsi="黑体" w:hint="eastAsia"/>
          <w:b/>
          <w:color w:val="FF0000"/>
        </w:rPr>
        <w:t>北京地区宣讲会信息</w:t>
      </w:r>
    </w:p>
    <w:p w:rsidR="009B6DDA" w:rsidRPr="009B6DDA" w:rsidRDefault="009B6DDA" w:rsidP="009B6DDA">
      <w:pPr>
        <w:rPr>
          <w:rFonts w:ascii="黑体" w:eastAsia="黑体" w:hAnsi="黑体"/>
          <w:b/>
        </w:rPr>
      </w:pPr>
      <w:r w:rsidRPr="009B6DDA">
        <w:rPr>
          <w:rFonts w:ascii="黑体" w:eastAsia="黑体" w:hAnsi="黑体" w:hint="eastAsia"/>
          <w:b/>
        </w:rPr>
        <w:t>宣讲学校：北京交通大学</w:t>
      </w:r>
    </w:p>
    <w:p w:rsidR="009B6DDA" w:rsidRPr="009B6DDA" w:rsidRDefault="009B6DDA" w:rsidP="009B6DDA">
      <w:pPr>
        <w:rPr>
          <w:rFonts w:ascii="黑体" w:eastAsia="黑体" w:hAnsi="黑体"/>
          <w:b/>
        </w:rPr>
      </w:pPr>
      <w:r w:rsidRPr="009B6DDA">
        <w:rPr>
          <w:rFonts w:ascii="黑体" w:eastAsia="黑体" w:hAnsi="黑体" w:hint="eastAsia"/>
          <w:b/>
        </w:rPr>
        <w:t>宣讲地点：YF303</w:t>
      </w:r>
    </w:p>
    <w:p w:rsidR="009B6DDA" w:rsidRPr="009B6DDA" w:rsidRDefault="009B6DDA" w:rsidP="009B6DDA">
      <w:pPr>
        <w:rPr>
          <w:rFonts w:ascii="黑体" w:eastAsia="黑体" w:hAnsi="黑体"/>
          <w:b/>
        </w:rPr>
      </w:pPr>
      <w:r w:rsidRPr="009B6DDA">
        <w:rPr>
          <w:rFonts w:ascii="黑体" w:eastAsia="黑体" w:hAnsi="黑体" w:hint="eastAsia"/>
          <w:b/>
        </w:rPr>
        <w:t>宣讲时间：2015年3月20日 14：00-16:00</w:t>
      </w:r>
    </w:p>
    <w:p w:rsidR="009B6DDA" w:rsidRPr="009B6DDA" w:rsidRDefault="009B6DDA" w:rsidP="009B6DDA">
      <w:pPr>
        <w:rPr>
          <w:rFonts w:ascii="黑体" w:eastAsia="黑体" w:hAnsi="黑体"/>
          <w:b/>
        </w:rPr>
      </w:pPr>
      <w:r w:rsidRPr="009B6DDA">
        <w:rPr>
          <w:rFonts w:ascii="黑体" w:eastAsia="黑体" w:hAnsi="黑体" w:hint="eastAsia"/>
          <w:b/>
        </w:rPr>
        <w:t>宣讲嘉宾：产品线VP</w:t>
      </w:r>
    </w:p>
    <w:p w:rsidR="005D02A8" w:rsidRPr="005D02A8" w:rsidRDefault="005D02A8" w:rsidP="005D02A8">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招聘职位</w:t>
      </w:r>
    </w:p>
    <w:tbl>
      <w:tblPr>
        <w:tblStyle w:val="a5"/>
        <w:tblW w:w="0" w:type="auto"/>
        <w:tblLook w:val="04A0" w:firstRow="1" w:lastRow="0" w:firstColumn="1" w:lastColumn="0" w:noHBand="0" w:noVBand="1"/>
      </w:tblPr>
      <w:tblGrid>
        <w:gridCol w:w="2145"/>
        <w:gridCol w:w="2145"/>
        <w:gridCol w:w="2087"/>
        <w:gridCol w:w="2145"/>
      </w:tblGrid>
      <w:tr w:rsidR="00A43E47" w:rsidTr="00A43E47">
        <w:tc>
          <w:tcPr>
            <w:tcW w:w="2145" w:type="dxa"/>
          </w:tcPr>
          <w:p w:rsidR="00A43E47" w:rsidRDefault="00A43E47" w:rsidP="005D02A8">
            <w:pPr>
              <w:rPr>
                <w:rFonts w:ascii="黑体" w:eastAsia="黑体" w:hAnsi="黑体"/>
              </w:rPr>
            </w:pPr>
            <w:r>
              <w:rPr>
                <w:rFonts w:ascii="黑体" w:eastAsia="黑体" w:hAnsi="黑体" w:hint="eastAsia"/>
              </w:rPr>
              <w:t>工作</w:t>
            </w:r>
            <w:r>
              <w:rPr>
                <w:rFonts w:ascii="黑体" w:eastAsia="黑体" w:hAnsi="黑体"/>
              </w:rPr>
              <w:t>线</w:t>
            </w:r>
          </w:p>
        </w:tc>
        <w:tc>
          <w:tcPr>
            <w:tcW w:w="2145" w:type="dxa"/>
          </w:tcPr>
          <w:p w:rsidR="00A43E47" w:rsidRDefault="00A43E47" w:rsidP="005D02A8">
            <w:pPr>
              <w:rPr>
                <w:rFonts w:ascii="黑体" w:eastAsia="黑体" w:hAnsi="黑体"/>
              </w:rPr>
            </w:pPr>
            <w:r>
              <w:rPr>
                <w:rFonts w:ascii="黑体" w:eastAsia="黑体" w:hAnsi="黑体"/>
              </w:rPr>
              <w:t>部门</w:t>
            </w:r>
          </w:p>
        </w:tc>
        <w:tc>
          <w:tcPr>
            <w:tcW w:w="2087" w:type="dxa"/>
          </w:tcPr>
          <w:p w:rsidR="00A43E47" w:rsidRDefault="00A43E47" w:rsidP="005D02A8">
            <w:pPr>
              <w:rPr>
                <w:rFonts w:ascii="黑体" w:eastAsia="黑体" w:hAnsi="黑体"/>
              </w:rPr>
            </w:pPr>
            <w:r>
              <w:rPr>
                <w:rFonts w:ascii="黑体" w:eastAsia="黑体" w:hAnsi="黑体" w:hint="eastAsia"/>
              </w:rPr>
              <w:t>职位</w:t>
            </w:r>
          </w:p>
        </w:tc>
        <w:tc>
          <w:tcPr>
            <w:tcW w:w="2145" w:type="dxa"/>
          </w:tcPr>
          <w:p w:rsidR="00A43E47" w:rsidRDefault="00A43E47" w:rsidP="005D02A8">
            <w:pPr>
              <w:rPr>
                <w:rFonts w:ascii="黑体" w:eastAsia="黑体" w:hAnsi="黑体"/>
              </w:rPr>
            </w:pPr>
            <w:r>
              <w:rPr>
                <w:rFonts w:ascii="黑体" w:eastAsia="黑体" w:hAnsi="黑体" w:hint="eastAsia"/>
              </w:rPr>
              <w:t>工作地点</w:t>
            </w:r>
          </w:p>
        </w:tc>
      </w:tr>
      <w:tr w:rsidR="00A43E47" w:rsidTr="00A43E47">
        <w:tc>
          <w:tcPr>
            <w:tcW w:w="2145" w:type="dxa"/>
            <w:vMerge w:val="restart"/>
          </w:tcPr>
          <w:p w:rsidR="00A43E47" w:rsidRDefault="00A43E47" w:rsidP="005D02A8">
            <w:pPr>
              <w:rPr>
                <w:rFonts w:ascii="黑体" w:eastAsia="黑体" w:hAnsi="黑体"/>
              </w:rPr>
            </w:pPr>
            <w:r>
              <w:rPr>
                <w:rFonts w:ascii="黑体" w:eastAsia="黑体" w:hAnsi="黑体" w:hint="eastAsia"/>
              </w:rPr>
              <w:t>研究院</w:t>
            </w:r>
          </w:p>
        </w:tc>
        <w:tc>
          <w:tcPr>
            <w:tcW w:w="2145" w:type="dxa"/>
          </w:tcPr>
          <w:p w:rsidR="00A43E47" w:rsidRDefault="00A43E47" w:rsidP="005D02A8">
            <w:pPr>
              <w:rPr>
                <w:rFonts w:ascii="黑体" w:eastAsia="黑体" w:hAnsi="黑体"/>
              </w:rPr>
            </w:pPr>
            <w:r>
              <w:rPr>
                <w:rFonts w:ascii="黑体" w:eastAsia="黑体" w:hAnsi="黑体" w:hint="eastAsia"/>
              </w:rPr>
              <w:t>安全研究部</w:t>
            </w:r>
          </w:p>
        </w:tc>
        <w:tc>
          <w:tcPr>
            <w:tcW w:w="2087" w:type="dxa"/>
          </w:tcPr>
          <w:p w:rsidR="00A43E47" w:rsidRDefault="00A43E47" w:rsidP="005D02A8">
            <w:pPr>
              <w:rPr>
                <w:rFonts w:ascii="黑体" w:eastAsia="黑体" w:hAnsi="黑体"/>
              </w:rPr>
            </w:pPr>
            <w:r>
              <w:rPr>
                <w:rFonts w:ascii="黑体" w:eastAsia="黑体" w:hAnsi="黑体" w:hint="eastAsia"/>
              </w:rPr>
              <w:t>安全研究员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F86118">
              <w:rPr>
                <w:rFonts w:ascii="黑体" w:eastAsia="黑体" w:hAnsi="黑体" w:hint="eastAsia"/>
              </w:rPr>
              <w:t>、西安</w:t>
            </w:r>
          </w:p>
        </w:tc>
      </w:tr>
      <w:tr w:rsidR="00A43E47" w:rsidTr="00A43E47">
        <w:tc>
          <w:tcPr>
            <w:tcW w:w="2145" w:type="dxa"/>
            <w:vMerge/>
          </w:tcPr>
          <w:p w:rsidR="00A43E47" w:rsidRDefault="00A43E47" w:rsidP="005D02A8">
            <w:pPr>
              <w:rPr>
                <w:rFonts w:ascii="黑体" w:eastAsia="黑体" w:hAnsi="黑体"/>
              </w:rPr>
            </w:pPr>
          </w:p>
        </w:tc>
        <w:tc>
          <w:tcPr>
            <w:tcW w:w="2145" w:type="dxa"/>
          </w:tcPr>
          <w:p w:rsidR="00A43E47" w:rsidRDefault="00A43E47" w:rsidP="005D02A8">
            <w:pPr>
              <w:rPr>
                <w:rFonts w:ascii="黑体" w:eastAsia="黑体" w:hAnsi="黑体"/>
              </w:rPr>
            </w:pPr>
            <w:r>
              <w:rPr>
                <w:rFonts w:ascii="黑体" w:eastAsia="黑体" w:hAnsi="黑体" w:hint="eastAsia"/>
              </w:rPr>
              <w:t>威胁响应中心</w:t>
            </w:r>
          </w:p>
        </w:tc>
        <w:tc>
          <w:tcPr>
            <w:tcW w:w="2087" w:type="dxa"/>
          </w:tcPr>
          <w:p w:rsidR="00A43E47" w:rsidRDefault="00A43E47" w:rsidP="005D02A8">
            <w:pPr>
              <w:rPr>
                <w:rFonts w:ascii="黑体" w:eastAsia="黑体" w:hAnsi="黑体"/>
              </w:rPr>
            </w:pPr>
            <w:r>
              <w:rPr>
                <w:rFonts w:ascii="黑体" w:eastAsia="黑体" w:hAnsi="黑体" w:hint="eastAsia"/>
              </w:rPr>
              <w:t>研究员</w:t>
            </w:r>
          </w:p>
        </w:tc>
        <w:tc>
          <w:tcPr>
            <w:tcW w:w="2145" w:type="dxa"/>
          </w:tcPr>
          <w:p w:rsidR="00A43E47" w:rsidRDefault="00F86118" w:rsidP="005D02A8">
            <w:pPr>
              <w:rPr>
                <w:rFonts w:ascii="黑体" w:eastAsia="黑体" w:hAnsi="黑体"/>
              </w:rPr>
            </w:pPr>
            <w:r>
              <w:rPr>
                <w:rFonts w:ascii="黑体" w:eastAsia="黑体" w:hAnsi="黑体" w:hint="eastAsia"/>
              </w:rPr>
              <w:t>西安</w:t>
            </w:r>
          </w:p>
        </w:tc>
      </w:tr>
      <w:tr w:rsidR="001E3984" w:rsidTr="00A43E47">
        <w:tc>
          <w:tcPr>
            <w:tcW w:w="2145" w:type="dxa"/>
            <w:vMerge w:val="restart"/>
          </w:tcPr>
          <w:p w:rsidR="001E3984" w:rsidRDefault="001E3984" w:rsidP="005D02A8">
            <w:pPr>
              <w:rPr>
                <w:rFonts w:ascii="黑体" w:eastAsia="黑体" w:hAnsi="黑体"/>
              </w:rPr>
            </w:pPr>
          </w:p>
          <w:p w:rsidR="001E3984" w:rsidRDefault="001E3984" w:rsidP="005D02A8">
            <w:pPr>
              <w:rPr>
                <w:rFonts w:ascii="黑体" w:eastAsia="黑体" w:hAnsi="黑体"/>
              </w:rPr>
            </w:pPr>
          </w:p>
          <w:p w:rsidR="001E3984" w:rsidRDefault="001E3984" w:rsidP="005D02A8">
            <w:pPr>
              <w:rPr>
                <w:rFonts w:ascii="黑体" w:eastAsia="黑体" w:hAnsi="黑体"/>
              </w:rPr>
            </w:pPr>
            <w:r>
              <w:rPr>
                <w:rFonts w:ascii="黑体" w:eastAsia="黑体" w:hAnsi="黑体" w:hint="eastAsia"/>
              </w:rPr>
              <w:t>产品线</w:t>
            </w:r>
          </w:p>
        </w:tc>
        <w:tc>
          <w:tcPr>
            <w:tcW w:w="2145" w:type="dxa"/>
            <w:vMerge w:val="restart"/>
          </w:tcPr>
          <w:p w:rsidR="001E3984" w:rsidRDefault="001E3984" w:rsidP="001E3984">
            <w:pPr>
              <w:rPr>
                <w:rFonts w:ascii="黑体" w:eastAsia="黑体" w:hAnsi="黑体"/>
              </w:rPr>
            </w:pPr>
          </w:p>
          <w:p w:rsidR="001E3984" w:rsidRDefault="001E3984" w:rsidP="001E3984">
            <w:pPr>
              <w:rPr>
                <w:rFonts w:ascii="黑体" w:eastAsia="黑体" w:hAnsi="黑体"/>
              </w:rPr>
            </w:pPr>
          </w:p>
          <w:p w:rsidR="001E3984" w:rsidRDefault="001E3984" w:rsidP="001E3984">
            <w:pPr>
              <w:rPr>
                <w:rFonts w:ascii="黑体" w:eastAsia="黑体" w:hAnsi="黑体"/>
              </w:rPr>
            </w:pPr>
            <w:r>
              <w:rPr>
                <w:rFonts w:ascii="黑体" w:eastAsia="黑体" w:hAnsi="黑体" w:hint="eastAsia"/>
              </w:rPr>
              <w:t>各地研发中心</w:t>
            </w:r>
          </w:p>
        </w:tc>
        <w:tc>
          <w:tcPr>
            <w:tcW w:w="2087" w:type="dxa"/>
          </w:tcPr>
          <w:p w:rsidR="001E3984" w:rsidRDefault="001E3984" w:rsidP="005D02A8">
            <w:pPr>
              <w:rPr>
                <w:rFonts w:ascii="黑体" w:eastAsia="黑体" w:hAnsi="黑体"/>
              </w:rPr>
            </w:pPr>
            <w:r>
              <w:rPr>
                <w:rFonts w:ascii="黑体" w:eastAsia="黑体" w:hAnsi="黑体" w:hint="eastAsia"/>
              </w:rPr>
              <w:t>C/C++开发工程师</w:t>
            </w:r>
          </w:p>
        </w:tc>
        <w:tc>
          <w:tcPr>
            <w:tcW w:w="2145" w:type="dxa"/>
          </w:tcPr>
          <w:p w:rsidR="001E3984" w:rsidRDefault="001E3984" w:rsidP="00F86118">
            <w:pPr>
              <w:rPr>
                <w:rFonts w:ascii="黑体" w:eastAsia="黑体" w:hAnsi="黑体"/>
              </w:rPr>
            </w:pPr>
            <w:r>
              <w:rPr>
                <w:rFonts w:ascii="黑体" w:eastAsia="黑体" w:hAnsi="黑体" w:hint="eastAsia"/>
              </w:rPr>
              <w:t>北京、西安、武汉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rPr>
              <w:t>W</w:t>
            </w:r>
            <w:r>
              <w:rPr>
                <w:rFonts w:ascii="黑体" w:eastAsia="黑体" w:hAnsi="黑体" w:hint="eastAsia"/>
              </w:rPr>
              <w:t>eb开发工程师</w:t>
            </w:r>
          </w:p>
        </w:tc>
        <w:tc>
          <w:tcPr>
            <w:tcW w:w="2145" w:type="dxa"/>
          </w:tcPr>
          <w:p w:rsidR="001E3984" w:rsidRDefault="001E3984" w:rsidP="005D02A8">
            <w:pPr>
              <w:rPr>
                <w:rFonts w:ascii="黑体" w:eastAsia="黑体" w:hAnsi="黑体"/>
              </w:rPr>
            </w:pPr>
            <w:r>
              <w:rPr>
                <w:rFonts w:ascii="黑体" w:eastAsia="黑体" w:hAnsi="黑体" w:hint="eastAsia"/>
              </w:rPr>
              <w:t>北京、西安、成都、武汉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hint="eastAsia"/>
              </w:rPr>
              <w:t>产品测试开发工程师</w:t>
            </w:r>
          </w:p>
        </w:tc>
        <w:tc>
          <w:tcPr>
            <w:tcW w:w="2145" w:type="dxa"/>
          </w:tcPr>
          <w:p w:rsidR="001E3984" w:rsidRDefault="00F86118" w:rsidP="00287E81">
            <w:pPr>
              <w:rPr>
                <w:rFonts w:ascii="黑体" w:eastAsia="黑体" w:hAnsi="黑体"/>
              </w:rPr>
            </w:pPr>
            <w:r>
              <w:rPr>
                <w:rFonts w:ascii="黑体" w:eastAsia="黑体" w:hAnsi="黑体" w:hint="eastAsia"/>
              </w:rPr>
              <w:t>北京、</w:t>
            </w:r>
            <w:r w:rsidR="001E3984">
              <w:rPr>
                <w:rFonts w:ascii="黑体" w:eastAsia="黑体" w:hAnsi="黑体" w:hint="eastAsia"/>
              </w:rPr>
              <w:t>武汉</w:t>
            </w:r>
          </w:p>
        </w:tc>
      </w:tr>
      <w:tr w:rsidR="00080F8D" w:rsidTr="00A43E47">
        <w:tc>
          <w:tcPr>
            <w:tcW w:w="2145" w:type="dxa"/>
            <w:vMerge w:val="restart"/>
          </w:tcPr>
          <w:p w:rsidR="00080F8D" w:rsidRDefault="00080F8D" w:rsidP="005D02A8">
            <w:pPr>
              <w:rPr>
                <w:rFonts w:ascii="黑体" w:eastAsia="黑体" w:hAnsi="黑体"/>
              </w:rPr>
            </w:pPr>
          </w:p>
          <w:p w:rsidR="00080F8D" w:rsidRDefault="00080F8D" w:rsidP="005D02A8">
            <w:pPr>
              <w:rPr>
                <w:rFonts w:ascii="黑体" w:eastAsia="黑体" w:hAnsi="黑体"/>
              </w:rPr>
            </w:pPr>
          </w:p>
          <w:p w:rsidR="00080F8D" w:rsidRDefault="00080F8D" w:rsidP="005D02A8">
            <w:pPr>
              <w:rPr>
                <w:rFonts w:ascii="黑体" w:eastAsia="黑体" w:hAnsi="黑体"/>
              </w:rPr>
            </w:pPr>
            <w:r>
              <w:rPr>
                <w:rFonts w:ascii="黑体" w:eastAsia="黑体" w:hAnsi="黑体" w:hint="eastAsia"/>
              </w:rPr>
              <w:t>业务线</w:t>
            </w:r>
          </w:p>
          <w:p w:rsidR="00080F8D" w:rsidRDefault="00080F8D" w:rsidP="005D02A8">
            <w:pPr>
              <w:rPr>
                <w:rFonts w:ascii="黑体" w:eastAsia="黑体" w:hAnsi="黑体"/>
              </w:rPr>
            </w:pPr>
          </w:p>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云安全运营中心</w:t>
            </w:r>
          </w:p>
        </w:tc>
        <w:tc>
          <w:tcPr>
            <w:tcW w:w="2087" w:type="dxa"/>
          </w:tcPr>
          <w:p w:rsidR="00080F8D" w:rsidRDefault="00080F8D" w:rsidP="005D02A8">
            <w:pPr>
              <w:rPr>
                <w:rFonts w:ascii="黑体" w:eastAsia="黑体" w:hAnsi="黑体"/>
              </w:rPr>
            </w:pPr>
            <w:r>
              <w:rPr>
                <w:rFonts w:ascii="黑体" w:eastAsia="黑体" w:hAnsi="黑体" w:hint="eastAsia"/>
              </w:rPr>
              <w:t>技术支持工程师</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产品支持部</w:t>
            </w:r>
          </w:p>
        </w:tc>
        <w:tc>
          <w:tcPr>
            <w:tcW w:w="2087" w:type="dxa"/>
          </w:tcPr>
          <w:p w:rsidR="00080F8D" w:rsidRDefault="00080F8D" w:rsidP="00A43E47">
            <w:pPr>
              <w:rPr>
                <w:rFonts w:ascii="黑体" w:eastAsia="黑体" w:hAnsi="黑体"/>
              </w:rPr>
            </w:pPr>
            <w:r w:rsidRPr="00A43E47">
              <w:rPr>
                <w:rFonts w:ascii="黑体" w:eastAsia="黑体" w:hAnsi="黑体" w:hint="eastAsia"/>
              </w:rPr>
              <w:t>客户反馈工程师</w:t>
            </w:r>
          </w:p>
        </w:tc>
        <w:tc>
          <w:tcPr>
            <w:tcW w:w="2145" w:type="dxa"/>
          </w:tcPr>
          <w:p w:rsidR="00080F8D" w:rsidRDefault="00080F8D" w:rsidP="005D02A8">
            <w:pPr>
              <w:rPr>
                <w:rFonts w:ascii="黑体" w:eastAsia="黑体" w:hAnsi="黑体"/>
              </w:rPr>
            </w:pPr>
            <w:r>
              <w:rPr>
                <w:rFonts w:ascii="黑体" w:eastAsia="黑体" w:hAnsi="黑体" w:hint="eastAsia"/>
              </w:rPr>
              <w:t>成都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各地分公司</w:t>
            </w:r>
          </w:p>
        </w:tc>
        <w:tc>
          <w:tcPr>
            <w:tcW w:w="2087" w:type="dxa"/>
          </w:tcPr>
          <w:p w:rsidR="00080F8D" w:rsidRDefault="00080F8D" w:rsidP="00A43E47">
            <w:pPr>
              <w:rPr>
                <w:rFonts w:ascii="黑体" w:eastAsia="黑体" w:hAnsi="黑体"/>
              </w:rPr>
            </w:pPr>
            <w:r>
              <w:rPr>
                <w:rFonts w:ascii="黑体" w:eastAsia="黑体" w:hAnsi="黑体" w:hint="eastAsia"/>
              </w:rPr>
              <w:t>安全工程师</w:t>
            </w:r>
          </w:p>
        </w:tc>
        <w:tc>
          <w:tcPr>
            <w:tcW w:w="2145" w:type="dxa"/>
          </w:tcPr>
          <w:p w:rsidR="00080F8D" w:rsidRDefault="00080F8D" w:rsidP="005D02A8">
            <w:pPr>
              <w:rPr>
                <w:rFonts w:ascii="黑体" w:eastAsia="黑体" w:hAnsi="黑体"/>
              </w:rPr>
            </w:pPr>
            <w:r>
              <w:rPr>
                <w:rFonts w:ascii="黑体" w:eastAsia="黑体" w:hAnsi="黑体" w:hint="eastAsia"/>
              </w:rPr>
              <w:t>全国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各地分公司</w:t>
            </w:r>
          </w:p>
        </w:tc>
        <w:tc>
          <w:tcPr>
            <w:tcW w:w="2087" w:type="dxa"/>
          </w:tcPr>
          <w:p w:rsidR="00080F8D" w:rsidRDefault="00080F8D" w:rsidP="00A43E47">
            <w:pPr>
              <w:rPr>
                <w:rFonts w:ascii="黑体" w:eastAsia="黑体" w:hAnsi="黑体"/>
              </w:rPr>
            </w:pPr>
            <w:r>
              <w:rPr>
                <w:rFonts w:ascii="黑体" w:eastAsia="黑体" w:hAnsi="黑体" w:hint="eastAsia"/>
              </w:rPr>
              <w:t>销售代表</w:t>
            </w:r>
          </w:p>
        </w:tc>
        <w:tc>
          <w:tcPr>
            <w:tcW w:w="2145" w:type="dxa"/>
          </w:tcPr>
          <w:p w:rsidR="00080F8D" w:rsidRDefault="00080F8D" w:rsidP="005D02A8">
            <w:pPr>
              <w:rPr>
                <w:rFonts w:ascii="黑体" w:eastAsia="黑体" w:hAnsi="黑体"/>
              </w:rPr>
            </w:pPr>
            <w:r>
              <w:rPr>
                <w:rFonts w:ascii="黑体" w:eastAsia="黑体" w:hAnsi="黑体" w:hint="eastAsia"/>
              </w:rPr>
              <w:t>全国</w:t>
            </w:r>
          </w:p>
        </w:tc>
      </w:tr>
      <w:tr w:rsidR="00080F8D" w:rsidTr="00A43E47">
        <w:tc>
          <w:tcPr>
            <w:tcW w:w="2145" w:type="dxa"/>
          </w:tcPr>
          <w:p w:rsidR="00080F8D" w:rsidRDefault="00080F8D" w:rsidP="005D02A8">
            <w:pPr>
              <w:rPr>
                <w:rFonts w:ascii="黑体" w:eastAsia="黑体" w:hAnsi="黑体"/>
              </w:rPr>
            </w:pPr>
            <w:r>
              <w:rPr>
                <w:rFonts w:ascii="黑体" w:eastAsia="黑体" w:hAnsi="黑体" w:hint="eastAsia"/>
              </w:rPr>
              <w:t>职能线</w:t>
            </w:r>
          </w:p>
        </w:tc>
        <w:tc>
          <w:tcPr>
            <w:tcW w:w="2145" w:type="dxa"/>
          </w:tcPr>
          <w:p w:rsidR="00080F8D" w:rsidRDefault="00080F8D" w:rsidP="005D02A8">
            <w:pPr>
              <w:rPr>
                <w:rFonts w:ascii="黑体" w:eastAsia="黑体" w:hAnsi="黑体"/>
              </w:rPr>
            </w:pPr>
            <w:r>
              <w:rPr>
                <w:rFonts w:ascii="黑体" w:eastAsia="黑体" w:hAnsi="黑体" w:hint="eastAsia"/>
              </w:rPr>
              <w:t>人力资源部</w:t>
            </w:r>
          </w:p>
        </w:tc>
        <w:tc>
          <w:tcPr>
            <w:tcW w:w="2087" w:type="dxa"/>
          </w:tcPr>
          <w:p w:rsidR="00080F8D" w:rsidRDefault="003E355C" w:rsidP="00A43E47">
            <w:pPr>
              <w:rPr>
                <w:rFonts w:ascii="黑体" w:eastAsia="黑体" w:hAnsi="黑体"/>
              </w:rPr>
            </w:pPr>
            <w:r>
              <w:rPr>
                <w:rFonts w:ascii="黑体" w:eastAsia="黑体" w:hAnsi="黑体" w:hint="eastAsia"/>
              </w:rPr>
              <w:t>人力资源专员</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841D0C" w:rsidTr="00A43E47">
        <w:tc>
          <w:tcPr>
            <w:tcW w:w="2145" w:type="dxa"/>
          </w:tcPr>
          <w:p w:rsidR="00841D0C" w:rsidRDefault="00841D0C" w:rsidP="005D02A8">
            <w:pPr>
              <w:rPr>
                <w:rFonts w:ascii="黑体" w:eastAsia="黑体" w:hAnsi="黑体"/>
              </w:rPr>
            </w:pPr>
            <w:r>
              <w:rPr>
                <w:rFonts w:ascii="黑体" w:eastAsia="黑体" w:hAnsi="黑体" w:hint="eastAsia"/>
              </w:rPr>
              <w:t>云计算与应用开发中心</w:t>
            </w:r>
          </w:p>
        </w:tc>
        <w:tc>
          <w:tcPr>
            <w:tcW w:w="2145" w:type="dxa"/>
          </w:tcPr>
          <w:p w:rsidR="00841D0C" w:rsidRDefault="00841D0C" w:rsidP="005D02A8">
            <w:pPr>
              <w:rPr>
                <w:rFonts w:ascii="黑体" w:eastAsia="黑体" w:hAnsi="黑体"/>
              </w:rPr>
            </w:pPr>
            <w:r>
              <w:rPr>
                <w:rFonts w:ascii="黑体" w:eastAsia="黑体" w:hAnsi="黑体" w:hint="eastAsia"/>
              </w:rPr>
              <w:t>云计算与应用开发中心</w:t>
            </w:r>
          </w:p>
        </w:tc>
        <w:tc>
          <w:tcPr>
            <w:tcW w:w="2087" w:type="dxa"/>
          </w:tcPr>
          <w:p w:rsidR="00841D0C" w:rsidRDefault="00841D0C" w:rsidP="00A43E47">
            <w:pPr>
              <w:rPr>
                <w:rFonts w:ascii="黑体" w:eastAsia="黑体" w:hAnsi="黑体"/>
              </w:rPr>
            </w:pPr>
            <w:r>
              <w:rPr>
                <w:rFonts w:ascii="黑体" w:eastAsia="黑体" w:hAnsi="黑体"/>
              </w:rPr>
              <w:t>W</w:t>
            </w:r>
            <w:r>
              <w:rPr>
                <w:rFonts w:ascii="黑体" w:eastAsia="黑体" w:hAnsi="黑体" w:hint="eastAsia"/>
              </w:rPr>
              <w:t>eb开发工程师</w:t>
            </w:r>
          </w:p>
        </w:tc>
        <w:tc>
          <w:tcPr>
            <w:tcW w:w="2145" w:type="dxa"/>
          </w:tcPr>
          <w:p w:rsidR="00841D0C" w:rsidRDefault="00841D0C" w:rsidP="002A7862">
            <w:pPr>
              <w:rPr>
                <w:rFonts w:ascii="黑体" w:eastAsia="黑体" w:hAnsi="黑体"/>
              </w:rPr>
            </w:pPr>
            <w:r>
              <w:rPr>
                <w:rFonts w:ascii="黑体" w:eastAsia="黑体" w:hAnsi="黑体" w:hint="eastAsia"/>
              </w:rPr>
              <w:t>西安</w:t>
            </w:r>
          </w:p>
        </w:tc>
      </w:tr>
    </w:tbl>
    <w:p w:rsidR="00F06361" w:rsidRDefault="0032685F" w:rsidP="0032685F">
      <w:pPr>
        <w:rPr>
          <w:rFonts w:ascii="黑体" w:eastAsia="黑体" w:hAnsi="黑体"/>
        </w:rPr>
      </w:pPr>
      <w:r w:rsidRPr="0032685F">
        <w:rPr>
          <w:rFonts w:ascii="黑体" w:eastAsia="黑体" w:hAnsi="黑体" w:hint="eastAsia"/>
        </w:rPr>
        <w:t>更多绿盟科技</w:t>
      </w:r>
      <w:r>
        <w:rPr>
          <w:rFonts w:ascii="黑体" w:eastAsia="黑体" w:hAnsi="黑体" w:hint="eastAsia"/>
        </w:rPr>
        <w:t>2015年</w:t>
      </w:r>
      <w:r w:rsidR="00393F29">
        <w:rPr>
          <w:rFonts w:ascii="黑体" w:eastAsia="黑体" w:hAnsi="黑体" w:hint="eastAsia"/>
        </w:rPr>
        <w:t>春季</w:t>
      </w:r>
      <w:r w:rsidRPr="0032685F">
        <w:rPr>
          <w:rFonts w:ascii="黑体" w:eastAsia="黑体" w:hAnsi="黑体" w:hint="eastAsia"/>
        </w:rPr>
        <w:t>校园招聘信息，请登录</w:t>
      </w:r>
    </w:p>
    <w:p w:rsidR="00BC15C6" w:rsidRPr="00BC15C6" w:rsidRDefault="00BC15C6" w:rsidP="0032685F">
      <w:pPr>
        <w:rPr>
          <w:rFonts w:ascii="黑体" w:eastAsia="黑体" w:hAnsi="黑体"/>
          <w:u w:val="single"/>
        </w:rPr>
      </w:pPr>
      <w:r w:rsidRPr="00BC15C6">
        <w:rPr>
          <w:rFonts w:ascii="黑体" w:eastAsia="黑体" w:hAnsi="黑体"/>
          <w:u w:val="single"/>
        </w:rPr>
        <w:t>http://www.nsfocus.com.cn/event/campus2015/index.html</w:t>
      </w:r>
    </w:p>
    <w:p w:rsidR="0032685F" w:rsidRDefault="0032685F" w:rsidP="0032685F">
      <w:pPr>
        <w:rPr>
          <w:rFonts w:ascii="黑体" w:eastAsia="黑体" w:hAnsi="黑体"/>
        </w:rPr>
      </w:pPr>
      <w:r w:rsidRPr="0032685F">
        <w:rPr>
          <w:rFonts w:ascii="黑体" w:eastAsia="黑体" w:hAnsi="黑体" w:hint="eastAsia"/>
        </w:rPr>
        <w:t>绿盟科技招聘HR新浪微博：</w:t>
      </w:r>
      <w:hyperlink r:id="rId8" w:history="1">
        <w:r w:rsidRPr="0032685F">
          <w:rPr>
            <w:rStyle w:val="a4"/>
            <w:rFonts w:ascii="黑体" w:eastAsia="黑体" w:hAnsi="黑体"/>
          </w:rPr>
          <w:t>http://weibo.com/nsfocushr</w:t>
        </w:r>
      </w:hyperlink>
    </w:p>
    <w:p w:rsidR="0032685F" w:rsidRDefault="0032685F" w:rsidP="0032685F">
      <w:pPr>
        <w:rPr>
          <w:rFonts w:ascii="黑体" w:eastAsia="黑体" w:hAnsi="黑体"/>
        </w:rPr>
      </w:pPr>
      <w:r>
        <w:rPr>
          <w:rFonts w:ascii="黑体" w:eastAsia="黑体" w:hAnsi="黑体" w:hint="eastAsia"/>
        </w:rPr>
        <w:t>绿盟科技招聘HR微信</w:t>
      </w:r>
    </w:p>
    <w:p w:rsidR="00EA667D" w:rsidRDefault="00EA667D" w:rsidP="0032685F">
      <w:pPr>
        <w:rPr>
          <w:rFonts w:ascii="黑体" w:eastAsia="黑体" w:hAnsi="黑体"/>
        </w:rPr>
      </w:pPr>
    </w:p>
    <w:p w:rsidR="003E355C" w:rsidRPr="0032685F" w:rsidRDefault="003E355C" w:rsidP="0032685F">
      <w:pPr>
        <w:rPr>
          <w:rFonts w:ascii="黑体" w:eastAsia="黑体" w:hAnsi="黑体"/>
        </w:rPr>
      </w:pPr>
      <w:r>
        <w:rPr>
          <w:noProof/>
        </w:rPr>
        <w:lastRenderedPageBreak/>
        <w:drawing>
          <wp:inline distT="0" distB="0" distL="0" distR="0" wp14:anchorId="486B4A65" wp14:editId="64C94B1C">
            <wp:extent cx="1742535" cy="161313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46334" cy="1616656"/>
                    </a:xfrm>
                    <a:prstGeom prst="rect">
                      <a:avLst/>
                    </a:prstGeom>
                  </pic:spPr>
                </pic:pic>
              </a:graphicData>
            </a:graphic>
          </wp:inline>
        </w:drawing>
      </w:r>
    </w:p>
    <w:p w:rsidR="0032685F" w:rsidRDefault="0032685F" w:rsidP="0032685F">
      <w:pPr>
        <w:rPr>
          <w:rFonts w:ascii="黑体" w:eastAsia="黑体" w:hAnsi="黑体"/>
        </w:rPr>
      </w:pPr>
      <w:r w:rsidRPr="0032685F">
        <w:rPr>
          <w:rFonts w:ascii="黑体" w:eastAsia="黑体" w:hAnsi="黑体" w:hint="eastAsia"/>
        </w:rPr>
        <w:t>招聘行程和职位信息请随时关注：绿盟科技招聘网站、大街网、人人网</w:t>
      </w:r>
    </w:p>
    <w:p w:rsidR="005D02A8" w:rsidRDefault="005D02A8">
      <w:pPr>
        <w:rPr>
          <w:rFonts w:ascii="黑体" w:eastAsia="黑体" w:hAnsi="黑体"/>
        </w:rPr>
      </w:pPr>
    </w:p>
    <w:p w:rsidR="0032685F" w:rsidRPr="009B6DDA" w:rsidRDefault="0032685F" w:rsidP="009B6DDA">
      <w:pPr>
        <w:pStyle w:val="a3"/>
        <w:numPr>
          <w:ilvl w:val="0"/>
          <w:numId w:val="1"/>
        </w:numPr>
        <w:ind w:firstLineChars="0"/>
        <w:rPr>
          <w:rFonts w:ascii="黑体" w:eastAsia="黑体" w:hAnsi="黑体"/>
          <w:b/>
        </w:rPr>
      </w:pPr>
      <w:r w:rsidRPr="009B6DDA">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NSFOCUS）成立于2000年，并于2014年1月29日马年新春来临之际成功上市！绿盟科技总部设在北京。在美国硅谷、日本东京设有子公司，在北京、成都、西安、武汉建有研发中心，国内业务机构遍布39个大中型城市，海内外员工超过</w:t>
      </w:r>
      <w:r w:rsidR="00C147FD">
        <w:rPr>
          <w:rFonts w:ascii="黑体" w:eastAsia="黑体" w:hAnsi="黑体" w:hint="eastAsia"/>
        </w:rPr>
        <w:t>17</w:t>
      </w:r>
      <w:r w:rsidRPr="0032685F">
        <w:rPr>
          <w:rFonts w:ascii="黑体" w:eastAsia="黑体" w:hAnsi="黑体" w:hint="eastAsia"/>
        </w:rPr>
        <w:t>00人。</w:t>
      </w:r>
    </w:p>
    <w:p w:rsidR="0032685F" w:rsidRPr="0032685F" w:rsidRDefault="0032685F" w:rsidP="00393F29">
      <w:pPr>
        <w:ind w:firstLineChars="200" w:firstLine="420"/>
        <w:rPr>
          <w:rFonts w:ascii="黑体" w:eastAsia="黑体" w:hAnsi="黑体"/>
        </w:rPr>
      </w:pPr>
      <w:r w:rsidRPr="0032685F">
        <w:rPr>
          <w:rFonts w:ascii="黑体" w:eastAsia="黑体" w:hAnsi="黑体" w:hint="eastAsia"/>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32685F" w:rsidRPr="0032685F" w:rsidRDefault="00393F29" w:rsidP="0032685F">
      <w:pPr>
        <w:ind w:firstLineChars="300" w:firstLine="630"/>
        <w:rPr>
          <w:rFonts w:ascii="黑体" w:eastAsia="黑体" w:hAnsi="黑体"/>
        </w:rPr>
      </w:pPr>
      <w:r>
        <w:rPr>
          <w:rFonts w:ascii="黑体" w:eastAsia="黑体" w:hAnsi="黑体" w:hint="eastAsia"/>
        </w:rPr>
        <w:t>成立十五</w:t>
      </w:r>
      <w:r w:rsidR="0032685F" w:rsidRPr="0032685F">
        <w:rPr>
          <w:rFonts w:ascii="黑体" w:eastAsia="黑体" w:hAnsi="黑体" w:hint="eastAsia"/>
        </w:rPr>
        <w:t>年，绿盟科技经历了从18个人到超过</w:t>
      </w:r>
      <w:r w:rsidR="0032685F">
        <w:rPr>
          <w:rFonts w:ascii="黑体" w:eastAsia="黑体" w:hAnsi="黑体" w:hint="eastAsia"/>
        </w:rPr>
        <w:t>17</w:t>
      </w:r>
      <w:r w:rsidR="0032685F"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00人的快速成长。未来，网络安全行业将会迎来更为广阔的市场，更多的挑战。我们邀请你一起把握这个蕴含巨大机会、挑战和成就感的时机，展现您的才干和潜力，和绿盟科技共同成长！</w:t>
      </w:r>
    </w:p>
    <w:p w:rsidR="0032685F" w:rsidRPr="0032685F" w:rsidRDefault="0032685F" w:rsidP="0032685F">
      <w:pPr>
        <w:rPr>
          <w:rFonts w:ascii="黑体" w:eastAsia="黑体" w:hAnsi="黑体"/>
          <w:b/>
        </w:rPr>
      </w:pPr>
      <w:r w:rsidRPr="0032685F">
        <w:rPr>
          <w:rFonts w:ascii="黑体" w:eastAsia="黑体" w:hAnsi="黑体" w:hint="eastAsia"/>
          <w:b/>
        </w:rPr>
        <w:t>行业的技术领先者</w:t>
      </w:r>
    </w:p>
    <w:p w:rsidR="0032685F" w:rsidRPr="0032685F" w:rsidRDefault="0032685F" w:rsidP="0032685F">
      <w:pPr>
        <w:ind w:firstLineChars="300" w:firstLine="630"/>
        <w:rPr>
          <w:rFonts w:ascii="黑体" w:eastAsia="黑体" w:hAnsi="黑体"/>
        </w:rPr>
      </w:pPr>
      <w:r w:rsidRPr="0032685F">
        <w:rPr>
          <w:rFonts w:ascii="黑体" w:eastAsia="黑体" w:hAnsi="黑体" w:hint="eastAsia"/>
        </w:rPr>
        <w:t>网络安全威胁和漏洞研究的水平是验证网络安全公司技术实力的试金石，绿盟科技在技术领域处于领先者的地位： 公司成立14年来我们协助Microsoft、Sun、Cisco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t>国际竞争力的产品</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2008年绿盟科技远程安全评估系统（NSFOCUS RSAS）获得英国</w:t>
      </w:r>
      <w:proofErr w:type="spellStart"/>
      <w:r w:rsidRPr="0032685F">
        <w:rPr>
          <w:rFonts w:ascii="黑体" w:eastAsia="黑体" w:hAnsi="黑体" w:hint="eastAsia"/>
        </w:rPr>
        <w:t>WestCoast</w:t>
      </w:r>
      <w:proofErr w:type="spellEnd"/>
      <w:r w:rsidRPr="0032685F">
        <w:rPr>
          <w:rFonts w:ascii="黑体" w:eastAsia="黑体" w:hAnsi="黑体" w:hint="eastAsia"/>
        </w:rPr>
        <w:t xml:space="preserve"> Lab认证，成为“亚太唯一、全球六强”获此殊荣的漏洞管理产品；</w:t>
      </w:r>
    </w:p>
    <w:p w:rsidR="0032685F" w:rsidRPr="0032685F" w:rsidRDefault="0032685F" w:rsidP="0032685F">
      <w:pPr>
        <w:rPr>
          <w:rFonts w:ascii="黑体" w:eastAsia="黑体" w:hAnsi="黑体"/>
        </w:rPr>
      </w:pPr>
      <w:r w:rsidRPr="0032685F">
        <w:rPr>
          <w:rFonts w:ascii="黑体" w:eastAsia="黑体" w:hAnsi="黑体" w:hint="eastAsia"/>
        </w:rPr>
        <w:t xml:space="preserve">2010年绿盟科技网络入侵防护系统（NSFOCUS NIPS）荣获美国NSS Labs最高级别认证，进入国际顶尖产品行列。此前仅有三家顶尖国际安全厂商的IPS产品（IBM、McAfee和 </w:t>
      </w:r>
      <w:proofErr w:type="spellStart"/>
      <w:r w:rsidRPr="0032685F">
        <w:rPr>
          <w:rFonts w:ascii="黑体" w:eastAsia="黑体" w:hAnsi="黑体" w:hint="eastAsia"/>
        </w:rPr>
        <w:t>Sourcefire</w:t>
      </w:r>
      <w:proofErr w:type="spellEnd"/>
      <w:r w:rsidRPr="0032685F">
        <w:rPr>
          <w:rFonts w:ascii="黑体" w:eastAsia="黑体" w:hAnsi="黑体" w:hint="eastAsia"/>
        </w:rPr>
        <w:t>）通过NSS Labs的认证。</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绿盟科技以其领先的技术和产品，自2007年开始积极拓展海外市场，并将 “在全球范围内，提供基于自身核心竞争力的企业级网络安全解决方案，成为最受用户信赖的网络安全公司”作为企业发展战略。目前绿盟科技的国际业务已经扩展到美国、日本、韩国、东盟、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绿盟科技有着令人向往的工作环境和团队氛围，我们2009年获评“卓越雇主：中国最适宜工作的公司”。</w:t>
      </w:r>
    </w:p>
    <w:p w:rsidR="0032685F" w:rsidRPr="0032685F" w:rsidRDefault="0032685F" w:rsidP="0032685F">
      <w:pPr>
        <w:rPr>
          <w:rFonts w:ascii="黑体" w:eastAsia="黑体" w:hAnsi="黑体"/>
        </w:rPr>
      </w:pPr>
    </w:p>
    <w:p w:rsidR="001304B2" w:rsidRPr="0032685F" w:rsidRDefault="001304B2">
      <w:pPr>
        <w:rPr>
          <w:rFonts w:ascii="黑体" w:eastAsia="黑体" w:hAnsi="黑体"/>
        </w:rPr>
      </w:pPr>
    </w:p>
    <w:sectPr w:rsidR="001304B2" w:rsidRPr="003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93E" w:rsidRDefault="0074393E" w:rsidP="00EA667D">
      <w:r>
        <w:separator/>
      </w:r>
    </w:p>
  </w:endnote>
  <w:endnote w:type="continuationSeparator" w:id="0">
    <w:p w:rsidR="0074393E" w:rsidRDefault="0074393E" w:rsidP="00EA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93E" w:rsidRDefault="0074393E" w:rsidP="00EA667D">
      <w:r>
        <w:separator/>
      </w:r>
    </w:p>
  </w:footnote>
  <w:footnote w:type="continuationSeparator" w:id="0">
    <w:p w:rsidR="0074393E" w:rsidRDefault="0074393E" w:rsidP="00EA6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C5E65"/>
    <w:multiLevelType w:val="hybridMultilevel"/>
    <w:tmpl w:val="FA7C056A"/>
    <w:lvl w:ilvl="0" w:tplc="22162392">
      <w:start w:val="5"/>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080F8D"/>
    <w:rsid w:val="000C4485"/>
    <w:rsid w:val="000E7C70"/>
    <w:rsid w:val="001304B2"/>
    <w:rsid w:val="00135B8E"/>
    <w:rsid w:val="0018506C"/>
    <w:rsid w:val="001E3984"/>
    <w:rsid w:val="0022381B"/>
    <w:rsid w:val="00287B3B"/>
    <w:rsid w:val="00287E81"/>
    <w:rsid w:val="002A7862"/>
    <w:rsid w:val="00307B79"/>
    <w:rsid w:val="0032685F"/>
    <w:rsid w:val="00390F98"/>
    <w:rsid w:val="00393F29"/>
    <w:rsid w:val="003C6115"/>
    <w:rsid w:val="003E355C"/>
    <w:rsid w:val="00485DF7"/>
    <w:rsid w:val="004B0CF0"/>
    <w:rsid w:val="004C68FA"/>
    <w:rsid w:val="005734C3"/>
    <w:rsid w:val="005D02A8"/>
    <w:rsid w:val="006A7726"/>
    <w:rsid w:val="006B17E2"/>
    <w:rsid w:val="006D2C8C"/>
    <w:rsid w:val="0074393E"/>
    <w:rsid w:val="007B4F9C"/>
    <w:rsid w:val="007D2203"/>
    <w:rsid w:val="007E0C98"/>
    <w:rsid w:val="0082454F"/>
    <w:rsid w:val="00825874"/>
    <w:rsid w:val="00841D0C"/>
    <w:rsid w:val="008F6217"/>
    <w:rsid w:val="00916B08"/>
    <w:rsid w:val="009B6DDA"/>
    <w:rsid w:val="00A43E47"/>
    <w:rsid w:val="00A936F8"/>
    <w:rsid w:val="00AB5FF1"/>
    <w:rsid w:val="00AB7CB7"/>
    <w:rsid w:val="00BB4923"/>
    <w:rsid w:val="00BC15C6"/>
    <w:rsid w:val="00C02EA1"/>
    <w:rsid w:val="00C147FD"/>
    <w:rsid w:val="00C60AF8"/>
    <w:rsid w:val="00CB0282"/>
    <w:rsid w:val="00CE3AE8"/>
    <w:rsid w:val="00E5503D"/>
    <w:rsid w:val="00E75CB0"/>
    <w:rsid w:val="00EA667D"/>
    <w:rsid w:val="00EC7D9F"/>
    <w:rsid w:val="00F06361"/>
    <w:rsid w:val="00F64BF2"/>
    <w:rsid w:val="00F74FEE"/>
    <w:rsid w:val="00F86118"/>
    <w:rsid w:val="00FA5A1F"/>
    <w:rsid w:val="00FE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ibo.com/186663700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杨毅</cp:lastModifiedBy>
  <cp:revision>2</cp:revision>
  <dcterms:created xsi:type="dcterms:W3CDTF">2015-03-13T06:03:00Z</dcterms:created>
  <dcterms:modified xsi:type="dcterms:W3CDTF">2015-03-13T06:03:00Z</dcterms:modified>
</cp:coreProperties>
</file>