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7DB" w:rsidRPr="006B07DB" w:rsidRDefault="003445C9" w:rsidP="006B07DB">
      <w:pPr>
        <w:spacing w:line="360" w:lineRule="auto"/>
        <w:rPr>
          <w:rFonts w:asciiTheme="minorEastAsia" w:hAnsiTheme="minorEastAsia"/>
          <w:b/>
          <w:sz w:val="32"/>
          <w:szCs w:val="32"/>
        </w:rPr>
      </w:pPr>
      <w:r w:rsidRPr="003445C9">
        <w:rPr>
          <w:rFonts w:asciiTheme="minorEastAsia" w:hAnsiTheme="minorEastAsia" w:hint="eastAsia"/>
          <w:b/>
          <w:sz w:val="32"/>
          <w:szCs w:val="32"/>
        </w:rPr>
        <w:t>北京启明星辰信息安全技术有限公司</w:t>
      </w:r>
      <w:r w:rsidR="006B07DB" w:rsidRPr="006B07DB">
        <w:rPr>
          <w:rFonts w:asciiTheme="minorEastAsia" w:hAnsiTheme="minorEastAsia" w:hint="eastAsia"/>
          <w:b/>
          <w:sz w:val="32"/>
          <w:szCs w:val="32"/>
        </w:rPr>
        <w:t>核心技术研究院</w:t>
      </w:r>
    </w:p>
    <w:p w:rsidR="003445C9" w:rsidRDefault="0058173F" w:rsidP="003445C9">
      <w:pPr>
        <w:spacing w:line="360" w:lineRule="auto"/>
        <w:jc w:val="center"/>
        <w:rPr>
          <w:rFonts w:asciiTheme="minorEastAsia" w:hAnsiTheme="minorEastAsia"/>
          <w:b/>
          <w:sz w:val="32"/>
          <w:szCs w:val="32"/>
        </w:rPr>
      </w:pPr>
      <w:r>
        <w:rPr>
          <w:rFonts w:asciiTheme="minorEastAsia" w:hAnsiTheme="minorEastAsia" w:hint="eastAsia"/>
          <w:b/>
          <w:sz w:val="32"/>
          <w:szCs w:val="32"/>
        </w:rPr>
        <w:t>2017年校园</w:t>
      </w:r>
      <w:r w:rsidR="003445C9" w:rsidRPr="003445C9">
        <w:rPr>
          <w:rFonts w:asciiTheme="minorEastAsia" w:hAnsiTheme="minorEastAsia" w:hint="eastAsia"/>
          <w:b/>
          <w:sz w:val="32"/>
          <w:szCs w:val="32"/>
        </w:rPr>
        <w:t>招聘</w:t>
      </w:r>
    </w:p>
    <w:p w:rsidR="0041018A" w:rsidRPr="003445C9" w:rsidRDefault="0041018A" w:rsidP="003445C9">
      <w:pPr>
        <w:spacing w:line="360" w:lineRule="auto"/>
        <w:jc w:val="center"/>
        <w:rPr>
          <w:rFonts w:asciiTheme="minorEastAsia" w:hAnsiTheme="minorEastAsia"/>
          <w:b/>
          <w:sz w:val="28"/>
          <w:szCs w:val="28"/>
        </w:rPr>
      </w:pPr>
    </w:p>
    <w:p w:rsidR="003445C9" w:rsidRPr="003445C9" w:rsidRDefault="003445C9" w:rsidP="003445C9">
      <w:pPr>
        <w:spacing w:line="360" w:lineRule="auto"/>
        <w:rPr>
          <w:rFonts w:asciiTheme="minorEastAsia" w:hAnsiTheme="minorEastAsia"/>
          <w:b/>
          <w:sz w:val="28"/>
          <w:szCs w:val="28"/>
        </w:rPr>
      </w:pPr>
      <w:r w:rsidRPr="003445C9">
        <w:rPr>
          <w:rFonts w:asciiTheme="minorEastAsia" w:hAnsiTheme="minorEastAsia" w:hint="eastAsia"/>
          <w:b/>
          <w:sz w:val="28"/>
          <w:szCs w:val="28"/>
        </w:rPr>
        <w:t>公司简介：</w:t>
      </w:r>
    </w:p>
    <w:p w:rsidR="003445C9" w:rsidRPr="003445C9" w:rsidRDefault="003445C9" w:rsidP="003445C9">
      <w:pPr>
        <w:spacing w:line="360" w:lineRule="auto"/>
        <w:ind w:firstLineChars="200" w:firstLine="480"/>
        <w:rPr>
          <w:rFonts w:asciiTheme="minorEastAsia" w:hAnsiTheme="minorEastAsia"/>
          <w:sz w:val="24"/>
          <w:szCs w:val="24"/>
        </w:rPr>
      </w:pPr>
      <w:r w:rsidRPr="003445C9">
        <w:rPr>
          <w:rFonts w:asciiTheme="minorEastAsia" w:hAnsiTheme="minorEastAsia"/>
          <w:sz w:val="24"/>
          <w:szCs w:val="24"/>
        </w:rPr>
        <w:t>启明星辰公司成立于1996年，由留美博士严望佳女士创建，是国内最具实力的、拥有完全自主知识产权的网络安全产品、可信安全管理平台、安全服务与解决方案的综合提供商。2010年6月23日，启明星辰在深交所中小板正式挂牌上市。</w:t>
      </w:r>
    </w:p>
    <w:p w:rsidR="003445C9" w:rsidRPr="003445C9" w:rsidRDefault="003445C9" w:rsidP="003445C9">
      <w:pPr>
        <w:spacing w:line="360" w:lineRule="auto"/>
        <w:rPr>
          <w:rFonts w:asciiTheme="minorEastAsia" w:hAnsiTheme="minorEastAsia"/>
          <w:sz w:val="24"/>
          <w:szCs w:val="24"/>
        </w:rPr>
      </w:pPr>
      <w:r w:rsidRPr="003445C9">
        <w:rPr>
          <w:rFonts w:asciiTheme="minorEastAsia" w:hAnsiTheme="minorEastAsia"/>
          <w:sz w:val="24"/>
          <w:szCs w:val="24"/>
        </w:rPr>
        <w:t> </w:t>
      </w:r>
      <w:r>
        <w:rPr>
          <w:rFonts w:asciiTheme="minorEastAsia" w:hAnsiTheme="minorEastAsia" w:hint="eastAsia"/>
          <w:sz w:val="24"/>
          <w:szCs w:val="24"/>
        </w:rPr>
        <w:t xml:space="preserve">  </w:t>
      </w:r>
      <w:r w:rsidRPr="003445C9">
        <w:rPr>
          <w:rFonts w:asciiTheme="minorEastAsia" w:hAnsiTheme="minorEastAsia"/>
          <w:sz w:val="24"/>
          <w:szCs w:val="24"/>
        </w:rPr>
        <w:t>启明星辰拥有完善的专业安全产品线，横跨防火墙/UTM、入侵检测管理、网络审计、终端管理、加密认证等技术领域，共有百余个产品型号，并根据客户需求不断增加。启明星辰解决方案为客户的安全需求与信息安全产品、服务之间架起桥梁，将客户的安全保障体系与信息安全核心技术紧密相连，帮助其建立完善的安全保障体系。目前，公司在全国各省市自治区设立三十多家分支机构，拥有覆盖全国的渠道和售后服务体系 。</w:t>
      </w:r>
    </w:p>
    <w:p w:rsidR="003445C9" w:rsidRPr="003445C9" w:rsidRDefault="003445C9" w:rsidP="003445C9">
      <w:pPr>
        <w:spacing w:line="360" w:lineRule="auto"/>
        <w:rPr>
          <w:rFonts w:asciiTheme="minorEastAsia" w:hAnsiTheme="minorEastAsia"/>
          <w:sz w:val="24"/>
          <w:szCs w:val="24"/>
        </w:rPr>
      </w:pPr>
      <w:r w:rsidRPr="003445C9">
        <w:rPr>
          <w:rFonts w:asciiTheme="minorEastAsia" w:hAnsiTheme="minorEastAsia"/>
          <w:sz w:val="24"/>
          <w:szCs w:val="24"/>
        </w:rPr>
        <w:t> </w:t>
      </w:r>
      <w:r>
        <w:rPr>
          <w:rFonts w:asciiTheme="minorEastAsia" w:hAnsiTheme="minorEastAsia" w:hint="eastAsia"/>
          <w:sz w:val="24"/>
          <w:szCs w:val="24"/>
        </w:rPr>
        <w:t xml:space="preserve">  </w:t>
      </w:r>
      <w:r w:rsidRPr="003445C9">
        <w:rPr>
          <w:rFonts w:asciiTheme="minorEastAsia" w:hAnsiTheme="minorEastAsia"/>
          <w:sz w:val="24"/>
          <w:szCs w:val="24"/>
        </w:rPr>
        <w:t>自2002年起，启明星辰就持续保持国内入侵检测、漏洞扫描市场占有率第一。近年来，发展成为国内统一威胁管理、安全管理平台国内市场第一位，安全性审计、安全专业服务市场领导者。</w:t>
      </w:r>
    </w:p>
    <w:p w:rsidR="003445C9" w:rsidRPr="003445C9" w:rsidRDefault="003445C9" w:rsidP="003445C9">
      <w:pPr>
        <w:spacing w:line="360" w:lineRule="auto"/>
        <w:rPr>
          <w:rFonts w:asciiTheme="minorEastAsia" w:hAnsiTheme="minorEastAsia"/>
          <w:sz w:val="24"/>
          <w:szCs w:val="24"/>
        </w:rPr>
      </w:pPr>
      <w:r w:rsidRPr="003445C9">
        <w:rPr>
          <w:rFonts w:asciiTheme="minorEastAsia" w:hAnsiTheme="minorEastAsia"/>
          <w:sz w:val="24"/>
          <w:szCs w:val="24"/>
        </w:rPr>
        <w:t> </w:t>
      </w:r>
      <w:r>
        <w:rPr>
          <w:rFonts w:asciiTheme="minorEastAsia" w:hAnsiTheme="minorEastAsia" w:hint="eastAsia"/>
          <w:sz w:val="24"/>
          <w:szCs w:val="24"/>
        </w:rPr>
        <w:t xml:space="preserve">  </w:t>
      </w:r>
      <w:r w:rsidRPr="003445C9">
        <w:rPr>
          <w:rFonts w:asciiTheme="minorEastAsia" w:hAnsiTheme="minorEastAsia"/>
          <w:sz w:val="24"/>
          <w:szCs w:val="24"/>
        </w:rPr>
        <w:t>长期以来，启明星辰公司得到了党和国家领导人的关怀与鼓励。2000年1月，江泽民、李岚清、曾庆红等党和国家领导人亲切视察启明星辰公司；2003年1月，胡锦涛总书记亲切接见了启明星辰公司CEO严望佳博士。</w:t>
      </w:r>
    </w:p>
    <w:p w:rsidR="003445C9" w:rsidRPr="003445C9" w:rsidRDefault="003445C9" w:rsidP="003445C9">
      <w:pPr>
        <w:spacing w:line="360" w:lineRule="auto"/>
        <w:rPr>
          <w:rFonts w:asciiTheme="minorEastAsia" w:hAnsiTheme="minorEastAsia"/>
          <w:sz w:val="24"/>
          <w:szCs w:val="24"/>
        </w:rPr>
      </w:pPr>
      <w:r w:rsidRPr="003445C9">
        <w:rPr>
          <w:rFonts w:asciiTheme="minorEastAsia" w:hAnsiTheme="minorEastAsia"/>
          <w:sz w:val="24"/>
          <w:szCs w:val="24"/>
        </w:rPr>
        <w:t> </w:t>
      </w:r>
      <w:r>
        <w:rPr>
          <w:rFonts w:asciiTheme="minorEastAsia" w:hAnsiTheme="minorEastAsia" w:hint="eastAsia"/>
          <w:sz w:val="24"/>
          <w:szCs w:val="24"/>
        </w:rPr>
        <w:t xml:space="preserve">  </w:t>
      </w:r>
      <w:r w:rsidRPr="003445C9">
        <w:rPr>
          <w:rFonts w:asciiTheme="minorEastAsia" w:hAnsiTheme="minorEastAsia"/>
          <w:sz w:val="24"/>
          <w:szCs w:val="24"/>
        </w:rPr>
        <w:t>凭借多年来的潜心研发，启明星辰成为国家认定的企业级技术中心、国家规划布局内重点软件企业，拥有最高级别的涉及国家秘密的计算机信息系统集成资质，并获得国家火炬计划软件产业优秀企业，中国电子政务IT100强等荣誉。</w:t>
      </w:r>
    </w:p>
    <w:p w:rsidR="003445C9" w:rsidRPr="003445C9" w:rsidRDefault="003445C9" w:rsidP="003445C9">
      <w:pPr>
        <w:spacing w:line="360" w:lineRule="auto"/>
        <w:rPr>
          <w:rFonts w:asciiTheme="minorEastAsia" w:hAnsiTheme="minorEastAsia"/>
          <w:sz w:val="24"/>
          <w:szCs w:val="24"/>
        </w:rPr>
      </w:pPr>
      <w:r w:rsidRPr="003445C9">
        <w:rPr>
          <w:rFonts w:asciiTheme="minorEastAsia" w:hAnsiTheme="minorEastAsia"/>
          <w:sz w:val="24"/>
          <w:szCs w:val="24"/>
        </w:rPr>
        <w:t> </w:t>
      </w:r>
      <w:r>
        <w:rPr>
          <w:rFonts w:asciiTheme="minorEastAsia" w:hAnsiTheme="minorEastAsia" w:hint="eastAsia"/>
          <w:sz w:val="24"/>
          <w:szCs w:val="24"/>
        </w:rPr>
        <w:t xml:space="preserve">  </w:t>
      </w:r>
      <w:r w:rsidRPr="003445C9">
        <w:rPr>
          <w:rFonts w:asciiTheme="minorEastAsia" w:hAnsiTheme="minorEastAsia"/>
          <w:sz w:val="24"/>
          <w:szCs w:val="24"/>
        </w:rPr>
        <w:t>位于北京中关村软件园的启明星辰大厦，目前是我国规模最大的国家级网络安全研究基地。创造了百余项专利和软件著作权，参与制订国家及行业网络安全标准，填补了我国信息安全科研领域的多项空白。完成包括国家发改委产业化示范工程，国家科技部863计划、国家科技支撑计划等国家级科研项目近百项。</w:t>
      </w:r>
    </w:p>
    <w:p w:rsidR="003445C9" w:rsidRPr="003445C9" w:rsidRDefault="003445C9" w:rsidP="003445C9">
      <w:pPr>
        <w:spacing w:line="360" w:lineRule="auto"/>
        <w:rPr>
          <w:rFonts w:asciiTheme="minorEastAsia" w:hAnsiTheme="minorEastAsia"/>
          <w:sz w:val="24"/>
          <w:szCs w:val="24"/>
        </w:rPr>
      </w:pPr>
      <w:r w:rsidRPr="003445C9">
        <w:rPr>
          <w:rFonts w:asciiTheme="minorEastAsia" w:hAnsiTheme="minorEastAsia"/>
          <w:sz w:val="24"/>
          <w:szCs w:val="24"/>
        </w:rPr>
        <w:t> </w:t>
      </w:r>
      <w:r>
        <w:rPr>
          <w:rFonts w:asciiTheme="minorEastAsia" w:hAnsiTheme="minorEastAsia" w:hint="eastAsia"/>
          <w:sz w:val="24"/>
          <w:szCs w:val="24"/>
        </w:rPr>
        <w:t xml:space="preserve">  </w:t>
      </w:r>
      <w:r w:rsidRPr="003445C9">
        <w:rPr>
          <w:rFonts w:asciiTheme="minorEastAsia" w:hAnsiTheme="minorEastAsia"/>
          <w:sz w:val="24"/>
          <w:szCs w:val="24"/>
        </w:rPr>
        <w:t>作为信息安全行业的领军企业，启明星辰以用户需求为根本动力，研究开发</w:t>
      </w:r>
      <w:r w:rsidRPr="003445C9">
        <w:rPr>
          <w:rFonts w:asciiTheme="minorEastAsia" w:hAnsiTheme="minorEastAsia"/>
          <w:sz w:val="24"/>
          <w:szCs w:val="24"/>
        </w:rPr>
        <w:lastRenderedPageBreak/>
        <w:t>了完善的专业安全产品线。通过不断耕耘，已经成为在政府、电信、金融、能源、交通、军队、军工、制造等国内高端企业级客户的首选品牌 ：启明星辰在政府和军队拥有80%的市场占有率，为世界五百强中60%的中国企业客户提供安全产品及服务；在金融领域，启明星辰对政策性银行、国有控股商业银行、全国性股份制商业银行实现90%的覆盖率。在电信领域，启明星辰为中国移动、中国电信、中国联通三大运营商提供安全产品、安全服务和解决方案。</w:t>
      </w:r>
    </w:p>
    <w:p w:rsidR="003445C9" w:rsidRPr="003445C9" w:rsidRDefault="003445C9" w:rsidP="003445C9">
      <w:pPr>
        <w:spacing w:line="360" w:lineRule="auto"/>
        <w:rPr>
          <w:rFonts w:asciiTheme="minorEastAsia" w:hAnsiTheme="minorEastAsia"/>
          <w:sz w:val="24"/>
          <w:szCs w:val="24"/>
        </w:rPr>
      </w:pPr>
      <w:r w:rsidRPr="003445C9">
        <w:rPr>
          <w:rFonts w:asciiTheme="minorEastAsia" w:hAnsiTheme="minorEastAsia"/>
          <w:sz w:val="24"/>
          <w:szCs w:val="24"/>
        </w:rPr>
        <w:t> </w:t>
      </w:r>
      <w:r>
        <w:rPr>
          <w:rFonts w:asciiTheme="minorEastAsia" w:hAnsiTheme="minorEastAsia" w:hint="eastAsia"/>
          <w:sz w:val="24"/>
          <w:szCs w:val="24"/>
        </w:rPr>
        <w:t xml:space="preserve">  </w:t>
      </w:r>
      <w:r w:rsidRPr="003445C9">
        <w:rPr>
          <w:rFonts w:asciiTheme="minorEastAsia" w:hAnsiTheme="minorEastAsia"/>
          <w:sz w:val="24"/>
          <w:szCs w:val="24"/>
        </w:rPr>
        <w:t>作为北京奥组委独家中标的核心信息安全产品、服务及解决方案提供商，奥帆委唯一信息安全供应商，启明星辰受到独家官方授权,全面负责奥运会主体网络系统的安全保障，得到了国家主管部门的大力嘉奖。此外，启明星辰还为上海世博会、广州亚运会等多项世界级大型活动提供全方位信息安全保障。</w:t>
      </w:r>
    </w:p>
    <w:p w:rsidR="003445C9" w:rsidRPr="003445C9" w:rsidRDefault="003445C9" w:rsidP="003445C9">
      <w:pPr>
        <w:spacing w:line="360" w:lineRule="auto"/>
        <w:rPr>
          <w:rFonts w:asciiTheme="minorEastAsia" w:hAnsiTheme="minorEastAsia"/>
          <w:sz w:val="24"/>
          <w:szCs w:val="24"/>
        </w:rPr>
      </w:pPr>
      <w:r w:rsidRPr="003445C9">
        <w:rPr>
          <w:rFonts w:asciiTheme="minorEastAsia" w:hAnsiTheme="minorEastAsia"/>
          <w:sz w:val="24"/>
          <w:szCs w:val="24"/>
        </w:rPr>
        <w:t> </w:t>
      </w:r>
      <w:r>
        <w:rPr>
          <w:rFonts w:asciiTheme="minorEastAsia" w:hAnsiTheme="minorEastAsia" w:hint="eastAsia"/>
          <w:sz w:val="24"/>
          <w:szCs w:val="24"/>
        </w:rPr>
        <w:t xml:space="preserve">  </w:t>
      </w:r>
      <w:r w:rsidRPr="003445C9">
        <w:rPr>
          <w:rFonts w:asciiTheme="minorEastAsia" w:hAnsiTheme="minorEastAsia"/>
          <w:sz w:val="24"/>
          <w:szCs w:val="24"/>
        </w:rPr>
        <w:t>在公司快速稳定发展的同时，启明星辰公司坚持以爱心回馈社会，截止目前，已累计资助贫困学子、受灾、贫困群众2000多万元人民币，并在江西、青海、新疆等地援建了5所希望小学。</w:t>
      </w:r>
    </w:p>
    <w:p w:rsidR="003445C9" w:rsidRPr="003445C9" w:rsidRDefault="003445C9" w:rsidP="003445C9">
      <w:pPr>
        <w:spacing w:line="360" w:lineRule="auto"/>
        <w:rPr>
          <w:rFonts w:asciiTheme="minorEastAsia" w:hAnsiTheme="minorEastAsia"/>
          <w:sz w:val="24"/>
          <w:szCs w:val="24"/>
        </w:rPr>
      </w:pPr>
      <w:r w:rsidRPr="003445C9">
        <w:rPr>
          <w:rFonts w:asciiTheme="minorEastAsia" w:hAnsiTheme="minorEastAsia"/>
          <w:sz w:val="24"/>
          <w:szCs w:val="24"/>
        </w:rPr>
        <w:t> </w:t>
      </w:r>
      <w:r>
        <w:rPr>
          <w:rFonts w:asciiTheme="minorEastAsia" w:hAnsiTheme="minorEastAsia" w:hint="eastAsia"/>
          <w:sz w:val="24"/>
          <w:szCs w:val="24"/>
        </w:rPr>
        <w:t xml:space="preserve">  </w:t>
      </w:r>
      <w:r w:rsidRPr="003445C9">
        <w:rPr>
          <w:rFonts w:asciiTheme="minorEastAsia" w:hAnsiTheme="minorEastAsia"/>
          <w:sz w:val="24"/>
          <w:szCs w:val="24"/>
        </w:rPr>
        <w:t>启明星辰公司将秉承诚信和创新精神，继续致力于提供具有国际竞争力的自主创新的安全产品和最佳实践服务，帮助客户全面提升其IT基础设施的安全性和生产效能，为打造和提升国际化的民族信息安全产业第一品牌而不懈努力。</w:t>
      </w:r>
    </w:p>
    <w:p w:rsidR="003445C9" w:rsidRPr="003445C9" w:rsidRDefault="003445C9" w:rsidP="003445C9">
      <w:pPr>
        <w:spacing w:line="360" w:lineRule="auto"/>
        <w:rPr>
          <w:rFonts w:asciiTheme="minorEastAsia" w:hAnsiTheme="minorEastAsia"/>
          <w:sz w:val="28"/>
          <w:szCs w:val="28"/>
        </w:rPr>
      </w:pPr>
    </w:p>
    <w:p w:rsidR="003445C9" w:rsidRPr="003445C9" w:rsidRDefault="003445C9" w:rsidP="003445C9">
      <w:pPr>
        <w:spacing w:line="360" w:lineRule="auto"/>
        <w:rPr>
          <w:rFonts w:asciiTheme="minorEastAsia" w:hAnsiTheme="minorEastAsia"/>
          <w:b/>
          <w:sz w:val="28"/>
          <w:szCs w:val="28"/>
        </w:rPr>
      </w:pPr>
      <w:r w:rsidRPr="003445C9">
        <w:rPr>
          <w:rFonts w:asciiTheme="minorEastAsia" w:hAnsiTheme="minorEastAsia" w:hint="eastAsia"/>
          <w:b/>
          <w:sz w:val="28"/>
          <w:szCs w:val="28"/>
        </w:rPr>
        <w:t>公司地址：</w:t>
      </w:r>
    </w:p>
    <w:p w:rsidR="003445C9" w:rsidRPr="003445C9" w:rsidRDefault="003445C9" w:rsidP="003445C9">
      <w:pPr>
        <w:spacing w:line="360" w:lineRule="auto"/>
        <w:jc w:val="left"/>
        <w:rPr>
          <w:rFonts w:asciiTheme="minorEastAsia" w:hAnsiTheme="minorEastAsia" w:cs="Courier New"/>
          <w:noProof/>
          <w:sz w:val="24"/>
          <w:szCs w:val="24"/>
        </w:rPr>
      </w:pPr>
      <w:r w:rsidRPr="003445C9">
        <w:rPr>
          <w:rFonts w:asciiTheme="minorEastAsia" w:hAnsiTheme="minorEastAsia" w:cs="Courier New" w:hint="eastAsia"/>
          <w:noProof/>
          <w:sz w:val="24"/>
          <w:szCs w:val="24"/>
        </w:rPr>
        <w:t>北京市海淀区东北旺西路</w:t>
      </w:r>
      <w:r w:rsidRPr="003445C9">
        <w:rPr>
          <w:rFonts w:asciiTheme="minorEastAsia" w:hAnsiTheme="minorEastAsia" w:cs="Courier New"/>
          <w:noProof/>
          <w:sz w:val="24"/>
          <w:szCs w:val="24"/>
        </w:rPr>
        <w:t>8</w:t>
      </w:r>
      <w:r w:rsidRPr="003445C9">
        <w:rPr>
          <w:rFonts w:asciiTheme="minorEastAsia" w:hAnsiTheme="minorEastAsia" w:cs="Courier New" w:hint="eastAsia"/>
          <w:noProof/>
          <w:sz w:val="24"/>
          <w:szCs w:val="24"/>
        </w:rPr>
        <w:t>号中关村软件园</w:t>
      </w:r>
      <w:r w:rsidRPr="003445C9">
        <w:rPr>
          <w:rFonts w:asciiTheme="minorEastAsia" w:hAnsiTheme="minorEastAsia" w:cs="Courier New"/>
          <w:noProof/>
          <w:sz w:val="24"/>
          <w:szCs w:val="24"/>
        </w:rPr>
        <w:t>21</w:t>
      </w:r>
      <w:r w:rsidRPr="003445C9">
        <w:rPr>
          <w:rFonts w:asciiTheme="minorEastAsia" w:hAnsiTheme="minorEastAsia" w:cs="Courier New" w:hint="eastAsia"/>
          <w:noProof/>
          <w:sz w:val="24"/>
          <w:szCs w:val="24"/>
        </w:rPr>
        <w:t>号楼启明星辰大厦</w:t>
      </w:r>
    </w:p>
    <w:p w:rsidR="006B07DB" w:rsidRPr="003445C9" w:rsidRDefault="006B07DB" w:rsidP="003445C9">
      <w:pPr>
        <w:spacing w:line="360" w:lineRule="auto"/>
        <w:rPr>
          <w:rFonts w:asciiTheme="minorEastAsia" w:hAnsiTheme="minorEastAsia"/>
          <w:b/>
          <w:sz w:val="24"/>
          <w:szCs w:val="24"/>
        </w:rPr>
      </w:pPr>
    </w:p>
    <w:p w:rsidR="003445C9" w:rsidRPr="003445C9" w:rsidRDefault="003445C9" w:rsidP="003445C9">
      <w:pPr>
        <w:spacing w:line="360" w:lineRule="auto"/>
        <w:rPr>
          <w:rFonts w:asciiTheme="minorEastAsia" w:hAnsiTheme="minorEastAsia"/>
          <w:b/>
          <w:sz w:val="28"/>
          <w:szCs w:val="28"/>
        </w:rPr>
      </w:pPr>
      <w:r w:rsidRPr="003445C9">
        <w:rPr>
          <w:rFonts w:asciiTheme="minorEastAsia" w:hAnsiTheme="minorEastAsia" w:hint="eastAsia"/>
          <w:b/>
          <w:sz w:val="28"/>
          <w:szCs w:val="28"/>
        </w:rPr>
        <w:t>联系人：李女士</w:t>
      </w:r>
    </w:p>
    <w:p w:rsidR="003445C9" w:rsidRDefault="003445C9" w:rsidP="003445C9">
      <w:pPr>
        <w:spacing w:line="360" w:lineRule="auto"/>
        <w:rPr>
          <w:rFonts w:asciiTheme="minorEastAsia" w:hAnsiTheme="minorEastAsia"/>
          <w:b/>
          <w:sz w:val="28"/>
          <w:szCs w:val="28"/>
        </w:rPr>
      </w:pPr>
      <w:r w:rsidRPr="003445C9">
        <w:rPr>
          <w:rFonts w:asciiTheme="minorEastAsia" w:hAnsiTheme="minorEastAsia" w:hint="eastAsia"/>
          <w:b/>
          <w:sz w:val="28"/>
          <w:szCs w:val="28"/>
        </w:rPr>
        <w:t>联系电话：010-82779083</w:t>
      </w:r>
    </w:p>
    <w:p w:rsidR="003445C9" w:rsidRDefault="003445C9" w:rsidP="003445C9">
      <w:pPr>
        <w:spacing w:line="360" w:lineRule="auto"/>
        <w:rPr>
          <w:rFonts w:asciiTheme="minorEastAsia" w:hAnsiTheme="minorEastAsia"/>
          <w:b/>
          <w:sz w:val="28"/>
          <w:szCs w:val="28"/>
        </w:rPr>
      </w:pPr>
      <w:r>
        <w:rPr>
          <w:rFonts w:asciiTheme="minorEastAsia" w:hAnsiTheme="minorEastAsia" w:hint="eastAsia"/>
          <w:b/>
          <w:sz w:val="28"/>
          <w:szCs w:val="28"/>
        </w:rPr>
        <w:t>联系邮箱：</w:t>
      </w:r>
      <w:hyperlink r:id="rId6" w:history="1">
        <w:r w:rsidR="00A66BEE" w:rsidRPr="009E7440">
          <w:rPr>
            <w:rStyle w:val="a6"/>
            <w:rFonts w:asciiTheme="minorEastAsia" w:hAnsiTheme="minorEastAsia" w:hint="eastAsia"/>
            <w:b/>
            <w:sz w:val="28"/>
            <w:szCs w:val="28"/>
          </w:rPr>
          <w:t>lizhan@venustech.com.cn</w:t>
        </w:r>
      </w:hyperlink>
    </w:p>
    <w:p w:rsidR="00A66BEE" w:rsidRDefault="00A66BEE" w:rsidP="003445C9">
      <w:pPr>
        <w:spacing w:line="360" w:lineRule="auto"/>
        <w:rPr>
          <w:rFonts w:asciiTheme="minorEastAsia" w:hAnsiTheme="minorEastAsia"/>
          <w:b/>
          <w:sz w:val="28"/>
          <w:szCs w:val="28"/>
        </w:rPr>
      </w:pPr>
    </w:p>
    <w:p w:rsidR="0070206B" w:rsidRPr="003445C9" w:rsidRDefault="0070206B" w:rsidP="003445C9">
      <w:pPr>
        <w:spacing w:line="360" w:lineRule="auto"/>
        <w:rPr>
          <w:rFonts w:asciiTheme="minorEastAsia" w:hAnsiTheme="minorEastAsia"/>
          <w:b/>
          <w:sz w:val="28"/>
          <w:szCs w:val="28"/>
        </w:rPr>
      </w:pPr>
    </w:p>
    <w:p w:rsidR="003445C9" w:rsidRDefault="003445C9" w:rsidP="003445C9">
      <w:pPr>
        <w:spacing w:line="360" w:lineRule="auto"/>
        <w:rPr>
          <w:rFonts w:asciiTheme="minorEastAsia" w:hAnsiTheme="minorEastAsia"/>
          <w:b/>
          <w:sz w:val="24"/>
          <w:szCs w:val="24"/>
        </w:rPr>
      </w:pPr>
    </w:p>
    <w:p w:rsidR="00C45D42" w:rsidRDefault="00C45D42" w:rsidP="003445C9">
      <w:pPr>
        <w:spacing w:line="360" w:lineRule="auto"/>
        <w:rPr>
          <w:rFonts w:asciiTheme="minorEastAsia" w:hAnsiTheme="minorEastAsia"/>
          <w:b/>
          <w:sz w:val="24"/>
          <w:szCs w:val="24"/>
        </w:rPr>
      </w:pPr>
    </w:p>
    <w:p w:rsidR="00A66BEE" w:rsidRDefault="003445C9" w:rsidP="003445C9">
      <w:pPr>
        <w:spacing w:line="360" w:lineRule="auto"/>
        <w:rPr>
          <w:rFonts w:asciiTheme="minorEastAsia" w:hAnsiTheme="minorEastAsia"/>
          <w:b/>
          <w:sz w:val="28"/>
          <w:szCs w:val="28"/>
        </w:rPr>
      </w:pPr>
      <w:r w:rsidRPr="003445C9">
        <w:rPr>
          <w:rFonts w:asciiTheme="minorEastAsia" w:hAnsiTheme="minorEastAsia" w:hint="eastAsia"/>
          <w:b/>
          <w:sz w:val="28"/>
          <w:szCs w:val="28"/>
        </w:rPr>
        <w:lastRenderedPageBreak/>
        <w:t>招聘岗位</w:t>
      </w:r>
    </w:p>
    <w:p w:rsidR="003445C9" w:rsidRDefault="00A66BEE" w:rsidP="003445C9">
      <w:pPr>
        <w:spacing w:line="360" w:lineRule="auto"/>
        <w:rPr>
          <w:rFonts w:asciiTheme="minorEastAsia" w:hAnsiTheme="minorEastAsia"/>
          <w:b/>
          <w:color w:val="FF0000"/>
          <w:sz w:val="28"/>
          <w:szCs w:val="28"/>
        </w:rPr>
      </w:pPr>
      <w:r w:rsidRPr="00A66BEE">
        <w:rPr>
          <w:rFonts w:asciiTheme="minorEastAsia" w:hAnsiTheme="minorEastAsia" w:hint="eastAsia"/>
          <w:b/>
          <w:color w:val="FF0000"/>
          <w:sz w:val="28"/>
          <w:szCs w:val="28"/>
        </w:rPr>
        <w:t>（简历投递邮箱：</w:t>
      </w:r>
      <w:hyperlink r:id="rId7" w:history="1">
        <w:r w:rsidRPr="00A66BEE">
          <w:rPr>
            <w:rStyle w:val="a6"/>
            <w:rFonts w:asciiTheme="minorEastAsia" w:hAnsiTheme="minorEastAsia" w:hint="eastAsia"/>
            <w:b/>
            <w:color w:val="FF0000"/>
            <w:sz w:val="28"/>
            <w:szCs w:val="28"/>
          </w:rPr>
          <w:t>lizhan@venustech.com.cn</w:t>
        </w:r>
      </w:hyperlink>
      <w:r w:rsidRPr="00A66BEE">
        <w:rPr>
          <w:rFonts w:asciiTheme="minorEastAsia" w:hAnsiTheme="minorEastAsia" w:hint="eastAsia"/>
          <w:b/>
          <w:color w:val="FF0000"/>
          <w:sz w:val="28"/>
          <w:szCs w:val="28"/>
        </w:rPr>
        <w:t>，</w:t>
      </w:r>
      <w:r>
        <w:rPr>
          <w:rFonts w:asciiTheme="minorEastAsia" w:hAnsiTheme="minorEastAsia" w:hint="eastAsia"/>
          <w:b/>
          <w:color w:val="FF0000"/>
          <w:sz w:val="28"/>
          <w:szCs w:val="28"/>
        </w:rPr>
        <w:t>邮件请注</w:t>
      </w:r>
      <w:r w:rsidRPr="00A66BEE">
        <w:rPr>
          <w:rFonts w:asciiTheme="minorEastAsia" w:hAnsiTheme="minorEastAsia" w:hint="eastAsia"/>
          <w:b/>
          <w:color w:val="FF0000"/>
          <w:sz w:val="28"/>
          <w:szCs w:val="28"/>
        </w:rPr>
        <w:t>明</w:t>
      </w:r>
      <w:r>
        <w:rPr>
          <w:rFonts w:asciiTheme="minorEastAsia" w:hAnsiTheme="minorEastAsia" w:hint="eastAsia"/>
          <w:b/>
          <w:color w:val="FF0000"/>
          <w:sz w:val="28"/>
          <w:szCs w:val="28"/>
        </w:rPr>
        <w:t>姓名、</w:t>
      </w:r>
      <w:r w:rsidRPr="00A66BEE">
        <w:rPr>
          <w:rFonts w:asciiTheme="minorEastAsia" w:hAnsiTheme="minorEastAsia" w:hint="eastAsia"/>
          <w:b/>
          <w:color w:val="FF0000"/>
          <w:sz w:val="28"/>
          <w:szCs w:val="28"/>
        </w:rPr>
        <w:t>毕业院校、专业、应聘岗位</w:t>
      </w:r>
      <w:r>
        <w:rPr>
          <w:rFonts w:asciiTheme="minorEastAsia" w:hAnsiTheme="minorEastAsia" w:hint="eastAsia"/>
          <w:b/>
          <w:color w:val="FF0000"/>
          <w:sz w:val="28"/>
          <w:szCs w:val="28"/>
        </w:rPr>
        <w:t>、工作地点</w:t>
      </w:r>
      <w:r w:rsidRPr="00A66BEE">
        <w:rPr>
          <w:rFonts w:asciiTheme="minorEastAsia" w:hAnsiTheme="minorEastAsia" w:hint="eastAsia"/>
          <w:b/>
          <w:color w:val="FF0000"/>
          <w:sz w:val="28"/>
          <w:szCs w:val="28"/>
        </w:rPr>
        <w:t>等信息）</w:t>
      </w:r>
    </w:p>
    <w:p w:rsidR="00BF3C8B" w:rsidRDefault="006B07DB" w:rsidP="006B07DB">
      <w:pPr>
        <w:spacing w:line="360" w:lineRule="auto"/>
        <w:rPr>
          <w:rFonts w:asciiTheme="minorEastAsia" w:hAnsiTheme="minorEastAsia"/>
          <w:b/>
          <w:sz w:val="28"/>
          <w:szCs w:val="28"/>
        </w:rPr>
      </w:pPr>
      <w:r w:rsidRPr="006B07DB">
        <w:rPr>
          <w:rFonts w:asciiTheme="minorEastAsia" w:hAnsiTheme="minorEastAsia" w:hint="eastAsia"/>
          <w:b/>
          <w:sz w:val="28"/>
          <w:szCs w:val="28"/>
        </w:rPr>
        <w:t>云计算/大数据安全研究员</w:t>
      </w:r>
      <w:r w:rsidR="00DF6793">
        <w:rPr>
          <w:rFonts w:asciiTheme="minorEastAsia" w:hAnsiTheme="minorEastAsia" w:hint="eastAsia"/>
          <w:b/>
          <w:sz w:val="28"/>
          <w:szCs w:val="28"/>
        </w:rPr>
        <w:t>（解决北京户口）</w:t>
      </w:r>
    </w:p>
    <w:p w:rsidR="00C45D42" w:rsidRDefault="00C45D42" w:rsidP="006B07DB">
      <w:pPr>
        <w:spacing w:line="360" w:lineRule="auto"/>
        <w:rPr>
          <w:rFonts w:asciiTheme="minorEastAsia" w:hAnsiTheme="minorEastAsia"/>
          <w:b/>
          <w:sz w:val="28"/>
          <w:szCs w:val="28"/>
        </w:rPr>
      </w:pPr>
      <w:r>
        <w:rPr>
          <w:rFonts w:asciiTheme="minorEastAsia" w:hAnsiTheme="minorEastAsia" w:hint="eastAsia"/>
          <w:b/>
          <w:sz w:val="28"/>
          <w:szCs w:val="28"/>
        </w:rPr>
        <w:t>工作地点：北京</w:t>
      </w:r>
    </w:p>
    <w:p w:rsidR="006B07DB" w:rsidRPr="006B07DB" w:rsidRDefault="006B07DB" w:rsidP="006B07DB">
      <w:pPr>
        <w:spacing w:line="360" w:lineRule="auto"/>
        <w:rPr>
          <w:rFonts w:asciiTheme="minorEastAsia" w:hAnsiTheme="minorEastAsia"/>
          <w:b/>
          <w:sz w:val="28"/>
          <w:szCs w:val="28"/>
        </w:rPr>
      </w:pPr>
      <w:r w:rsidRPr="006B07DB">
        <w:rPr>
          <w:rFonts w:asciiTheme="minorEastAsia" w:hAnsiTheme="minorEastAsia" w:hint="eastAsia"/>
          <w:b/>
          <w:sz w:val="28"/>
          <w:szCs w:val="28"/>
        </w:rPr>
        <w:t>岗位职责：</w:t>
      </w:r>
    </w:p>
    <w:p w:rsidR="006B07DB" w:rsidRPr="006B07DB" w:rsidRDefault="006B07DB" w:rsidP="006B07DB">
      <w:pPr>
        <w:spacing w:line="360" w:lineRule="auto"/>
        <w:rPr>
          <w:rFonts w:asciiTheme="minorEastAsia" w:hAnsiTheme="minorEastAsia"/>
          <w:sz w:val="24"/>
          <w:szCs w:val="24"/>
        </w:rPr>
      </w:pPr>
      <w:r w:rsidRPr="006B07DB">
        <w:rPr>
          <w:rFonts w:asciiTheme="minorEastAsia" w:hAnsiTheme="minorEastAsia" w:hint="eastAsia"/>
          <w:sz w:val="24"/>
          <w:szCs w:val="24"/>
        </w:rPr>
        <w:t>1． 网络信息安全前沿技术预研，包括云计算/虚拟化安全、数据安全、应用安全研究等；</w:t>
      </w:r>
    </w:p>
    <w:p w:rsidR="006B07DB" w:rsidRPr="006B07DB" w:rsidRDefault="006B07DB" w:rsidP="006B07DB">
      <w:pPr>
        <w:spacing w:line="360" w:lineRule="auto"/>
        <w:rPr>
          <w:rFonts w:asciiTheme="minorEastAsia" w:hAnsiTheme="minorEastAsia"/>
          <w:sz w:val="24"/>
          <w:szCs w:val="24"/>
        </w:rPr>
      </w:pPr>
      <w:r w:rsidRPr="006B07DB">
        <w:rPr>
          <w:rFonts w:asciiTheme="minorEastAsia" w:hAnsiTheme="minorEastAsia" w:hint="eastAsia"/>
          <w:sz w:val="24"/>
          <w:szCs w:val="24"/>
        </w:rPr>
        <w:t>2．公司重大科研项目研究，安全产品关键技术攻关，原型系统研发</w:t>
      </w:r>
      <w:r>
        <w:rPr>
          <w:rFonts w:asciiTheme="minorEastAsia" w:hAnsiTheme="minorEastAsia" w:hint="eastAsia"/>
          <w:sz w:val="24"/>
          <w:szCs w:val="24"/>
        </w:rPr>
        <w:t>。</w:t>
      </w:r>
    </w:p>
    <w:p w:rsidR="006B07DB" w:rsidRPr="006B07DB" w:rsidRDefault="006B07DB" w:rsidP="006B07DB">
      <w:pPr>
        <w:spacing w:line="360" w:lineRule="auto"/>
        <w:rPr>
          <w:rFonts w:asciiTheme="minorEastAsia" w:hAnsiTheme="minorEastAsia"/>
          <w:b/>
          <w:sz w:val="28"/>
          <w:szCs w:val="28"/>
        </w:rPr>
      </w:pPr>
      <w:r w:rsidRPr="006B07DB">
        <w:rPr>
          <w:rFonts w:asciiTheme="minorEastAsia" w:hAnsiTheme="minorEastAsia" w:hint="eastAsia"/>
          <w:b/>
          <w:sz w:val="28"/>
          <w:szCs w:val="28"/>
        </w:rPr>
        <w:t>岗位需求：</w:t>
      </w:r>
    </w:p>
    <w:p w:rsidR="006B07DB" w:rsidRPr="006B07DB" w:rsidRDefault="006B07DB" w:rsidP="006B07DB">
      <w:pPr>
        <w:spacing w:line="360" w:lineRule="auto"/>
        <w:rPr>
          <w:rFonts w:asciiTheme="minorEastAsia" w:hAnsiTheme="minorEastAsia"/>
          <w:sz w:val="24"/>
          <w:szCs w:val="24"/>
        </w:rPr>
      </w:pPr>
      <w:r w:rsidRPr="006B07DB">
        <w:rPr>
          <w:rFonts w:asciiTheme="minorEastAsia" w:hAnsiTheme="minorEastAsia" w:hint="eastAsia"/>
          <w:sz w:val="24"/>
          <w:szCs w:val="24"/>
        </w:rPr>
        <w:t>1．博士，计算机</w:t>
      </w:r>
      <w:r>
        <w:rPr>
          <w:rFonts w:asciiTheme="minorEastAsia" w:hAnsiTheme="minorEastAsia" w:hint="eastAsia"/>
          <w:sz w:val="24"/>
          <w:szCs w:val="24"/>
        </w:rPr>
        <w:t>、</w:t>
      </w:r>
      <w:r w:rsidRPr="006B07DB">
        <w:rPr>
          <w:rFonts w:asciiTheme="minorEastAsia" w:hAnsiTheme="minorEastAsia" w:hint="eastAsia"/>
          <w:sz w:val="24"/>
          <w:szCs w:val="24"/>
        </w:rPr>
        <w:t>网络通信</w:t>
      </w:r>
      <w:r>
        <w:rPr>
          <w:rFonts w:asciiTheme="minorEastAsia" w:hAnsiTheme="minorEastAsia" w:hint="eastAsia"/>
          <w:sz w:val="24"/>
          <w:szCs w:val="24"/>
        </w:rPr>
        <w:t>、信息安全等</w:t>
      </w:r>
      <w:r w:rsidRPr="006B07DB">
        <w:rPr>
          <w:rFonts w:asciiTheme="minorEastAsia" w:hAnsiTheme="minorEastAsia" w:hint="eastAsia"/>
          <w:sz w:val="24"/>
          <w:szCs w:val="24"/>
        </w:rPr>
        <w:t>相关专业，具备Linux/UNIX操作系统、网络和数据库基础技能，对云计算相关IT技术发展有深入理解，至少精通以下一门技术：</w:t>
      </w:r>
    </w:p>
    <w:p w:rsidR="006B07DB" w:rsidRPr="006B07DB" w:rsidRDefault="006B07DB" w:rsidP="006B07DB">
      <w:pPr>
        <w:spacing w:line="360" w:lineRule="auto"/>
        <w:ind w:firstLineChars="200" w:firstLine="480"/>
        <w:rPr>
          <w:rFonts w:asciiTheme="minorEastAsia" w:hAnsiTheme="minorEastAsia"/>
          <w:sz w:val="24"/>
          <w:szCs w:val="24"/>
        </w:rPr>
      </w:pPr>
      <w:r w:rsidRPr="006B07DB">
        <w:rPr>
          <w:rFonts w:asciiTheme="minorEastAsia" w:hAnsiTheme="minorEastAsia" w:hint="eastAsia"/>
          <w:sz w:val="24"/>
          <w:szCs w:val="24"/>
        </w:rPr>
        <w:t>1.1 精通VMware虚拟化技术，掌握VMware虚拟化技术基本原理，能进行相关产品的深入分析、故障排除和调优能力；</w:t>
      </w:r>
    </w:p>
    <w:p w:rsidR="006B07DB" w:rsidRPr="006B07DB" w:rsidRDefault="006B07DB" w:rsidP="006B07DB">
      <w:pPr>
        <w:spacing w:line="360" w:lineRule="auto"/>
        <w:ind w:firstLineChars="200" w:firstLine="480"/>
        <w:rPr>
          <w:rFonts w:asciiTheme="minorEastAsia" w:hAnsiTheme="minorEastAsia"/>
          <w:sz w:val="24"/>
          <w:szCs w:val="24"/>
        </w:rPr>
      </w:pPr>
      <w:r w:rsidRPr="006B07DB">
        <w:rPr>
          <w:rFonts w:asciiTheme="minorEastAsia" w:hAnsiTheme="minorEastAsia" w:hint="eastAsia"/>
          <w:sz w:val="24"/>
          <w:szCs w:val="24"/>
        </w:rPr>
        <w:t>1.2 精通开源云计算系统OpenStack，能进行系统调优、功能改进能力；</w:t>
      </w:r>
    </w:p>
    <w:p w:rsidR="006B07DB" w:rsidRPr="006B07DB" w:rsidRDefault="006B07DB" w:rsidP="006B07DB">
      <w:pPr>
        <w:spacing w:line="360" w:lineRule="auto"/>
        <w:ind w:firstLineChars="200" w:firstLine="480"/>
        <w:rPr>
          <w:rFonts w:asciiTheme="minorEastAsia" w:hAnsiTheme="minorEastAsia"/>
          <w:sz w:val="24"/>
          <w:szCs w:val="24"/>
        </w:rPr>
      </w:pPr>
      <w:r w:rsidRPr="006B07DB">
        <w:rPr>
          <w:rFonts w:asciiTheme="minorEastAsia" w:hAnsiTheme="minorEastAsia" w:hint="eastAsia"/>
          <w:sz w:val="24"/>
          <w:szCs w:val="24"/>
        </w:rPr>
        <w:t>1.3 精通SDN/NFV网络架构，熟悉开源SDN软件系统，具备深入分析和改进能力；</w:t>
      </w:r>
    </w:p>
    <w:p w:rsidR="006B07DB" w:rsidRPr="006B07DB" w:rsidRDefault="006B07DB" w:rsidP="006B07DB">
      <w:pPr>
        <w:spacing w:line="360" w:lineRule="auto"/>
        <w:rPr>
          <w:rFonts w:asciiTheme="minorEastAsia" w:hAnsiTheme="minorEastAsia"/>
          <w:sz w:val="24"/>
          <w:szCs w:val="24"/>
        </w:rPr>
      </w:pPr>
      <w:r w:rsidRPr="006B07DB">
        <w:rPr>
          <w:rFonts w:asciiTheme="minorEastAsia" w:hAnsiTheme="minorEastAsia" w:hint="eastAsia"/>
          <w:sz w:val="24"/>
          <w:szCs w:val="24"/>
        </w:rPr>
        <w:t>2．熟悉云计算相关技术，有OpenStack、VMWare、KVM、Xen开发经验优先；</w:t>
      </w:r>
    </w:p>
    <w:p w:rsidR="006B07DB" w:rsidRPr="006B07DB" w:rsidRDefault="006B07DB" w:rsidP="006B07DB">
      <w:pPr>
        <w:spacing w:line="360" w:lineRule="auto"/>
        <w:rPr>
          <w:rFonts w:asciiTheme="minorEastAsia" w:hAnsiTheme="minorEastAsia"/>
          <w:sz w:val="24"/>
          <w:szCs w:val="24"/>
        </w:rPr>
      </w:pPr>
      <w:r w:rsidRPr="006B07DB">
        <w:rPr>
          <w:rFonts w:asciiTheme="minorEastAsia" w:hAnsiTheme="minorEastAsia" w:hint="eastAsia"/>
          <w:sz w:val="24"/>
          <w:szCs w:val="24"/>
        </w:rPr>
        <w:t>3．熟悉信息安全主流技术优先，具有网络相关的软件研发经验，熟悉交换机、路由器、防火墙技术，有开发应用经验者优先；</w:t>
      </w:r>
    </w:p>
    <w:p w:rsidR="006B07DB" w:rsidRPr="006B07DB" w:rsidRDefault="006B07DB" w:rsidP="006B07DB">
      <w:pPr>
        <w:spacing w:line="360" w:lineRule="auto"/>
        <w:rPr>
          <w:rFonts w:asciiTheme="minorEastAsia" w:hAnsiTheme="minorEastAsia"/>
          <w:sz w:val="24"/>
          <w:szCs w:val="24"/>
        </w:rPr>
      </w:pPr>
      <w:r w:rsidRPr="006B07DB">
        <w:rPr>
          <w:rFonts w:asciiTheme="minorEastAsia" w:hAnsiTheme="minorEastAsia" w:hint="eastAsia"/>
          <w:sz w:val="24"/>
          <w:szCs w:val="24"/>
        </w:rPr>
        <w:t>4．思维敏捷，沟通能力强，学习能力强</w:t>
      </w:r>
      <w:r>
        <w:rPr>
          <w:rFonts w:asciiTheme="minorEastAsia" w:hAnsiTheme="minorEastAsia" w:hint="eastAsia"/>
          <w:sz w:val="24"/>
          <w:szCs w:val="24"/>
        </w:rPr>
        <w:t>，</w:t>
      </w:r>
      <w:r w:rsidRPr="006B07DB">
        <w:rPr>
          <w:rFonts w:asciiTheme="minorEastAsia" w:hAnsiTheme="minorEastAsia" w:hint="eastAsia"/>
          <w:sz w:val="24"/>
          <w:szCs w:val="24"/>
        </w:rPr>
        <w:t>书面表达能力突出</w:t>
      </w:r>
      <w:r>
        <w:rPr>
          <w:rFonts w:asciiTheme="minorEastAsia" w:hAnsiTheme="minorEastAsia" w:hint="eastAsia"/>
          <w:sz w:val="24"/>
          <w:szCs w:val="24"/>
        </w:rPr>
        <w:t>，</w:t>
      </w:r>
      <w:r w:rsidRPr="006B07DB">
        <w:rPr>
          <w:rFonts w:asciiTheme="minorEastAsia" w:hAnsiTheme="minorEastAsia" w:hint="eastAsia"/>
          <w:sz w:val="24"/>
          <w:szCs w:val="24"/>
        </w:rPr>
        <w:t>有较好的团队协作精神和独立技术研究能力</w:t>
      </w:r>
      <w:r>
        <w:rPr>
          <w:rFonts w:asciiTheme="minorEastAsia" w:hAnsiTheme="minorEastAsia" w:hint="eastAsia"/>
          <w:sz w:val="24"/>
          <w:szCs w:val="24"/>
        </w:rPr>
        <w:t>。</w:t>
      </w:r>
    </w:p>
    <w:p w:rsidR="001B7291" w:rsidRDefault="001B7291" w:rsidP="006B07DB">
      <w:pPr>
        <w:spacing w:line="360" w:lineRule="auto"/>
        <w:rPr>
          <w:rFonts w:asciiTheme="minorEastAsia" w:hAnsiTheme="minorEastAsia" w:hint="eastAsia"/>
          <w:b/>
          <w:sz w:val="28"/>
          <w:szCs w:val="28"/>
        </w:rPr>
      </w:pPr>
      <w:r w:rsidRPr="001B7291">
        <w:rPr>
          <w:rFonts w:asciiTheme="minorEastAsia" w:hAnsiTheme="minorEastAsia" w:hint="eastAsia"/>
          <w:b/>
          <w:sz w:val="28"/>
          <w:szCs w:val="28"/>
        </w:rPr>
        <w:t>薪资福利待遇：</w:t>
      </w:r>
    </w:p>
    <w:p w:rsidR="001B7291" w:rsidRPr="001B7291" w:rsidRDefault="001B7291" w:rsidP="006B07DB">
      <w:pPr>
        <w:spacing w:line="360" w:lineRule="auto"/>
        <w:rPr>
          <w:rFonts w:asciiTheme="minorEastAsia" w:hAnsiTheme="minorEastAsia"/>
          <w:b/>
          <w:sz w:val="28"/>
          <w:szCs w:val="28"/>
        </w:rPr>
      </w:pPr>
      <w:r>
        <w:rPr>
          <w:rFonts w:asciiTheme="minorEastAsia" w:hAnsiTheme="minorEastAsia" w:hint="eastAsia"/>
          <w:b/>
          <w:sz w:val="28"/>
          <w:szCs w:val="28"/>
        </w:rPr>
        <w:t>解决北京户口，六险一金，基本薪资16-20k/月，年底3-6个月，餐补15元/天，节日礼金。</w:t>
      </w:r>
    </w:p>
    <w:sectPr w:rsidR="001B7291" w:rsidRPr="001B7291" w:rsidSect="00A24F2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379" w:rsidRDefault="00F37379" w:rsidP="006D21E8">
      <w:r>
        <w:separator/>
      </w:r>
    </w:p>
  </w:endnote>
  <w:endnote w:type="continuationSeparator" w:id="1">
    <w:p w:rsidR="00F37379" w:rsidRDefault="00F37379" w:rsidP="006D21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379" w:rsidRDefault="00F37379" w:rsidP="006D21E8">
      <w:r>
        <w:separator/>
      </w:r>
    </w:p>
  </w:footnote>
  <w:footnote w:type="continuationSeparator" w:id="1">
    <w:p w:rsidR="00F37379" w:rsidRDefault="00F37379" w:rsidP="006D21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21E8"/>
    <w:rsid w:val="00101600"/>
    <w:rsid w:val="001141E7"/>
    <w:rsid w:val="001B7291"/>
    <w:rsid w:val="001D353E"/>
    <w:rsid w:val="00221A0E"/>
    <w:rsid w:val="002700C1"/>
    <w:rsid w:val="00282845"/>
    <w:rsid w:val="002C3583"/>
    <w:rsid w:val="003445C9"/>
    <w:rsid w:val="003C49BF"/>
    <w:rsid w:val="0041018A"/>
    <w:rsid w:val="00446DE1"/>
    <w:rsid w:val="0058173F"/>
    <w:rsid w:val="005F02F4"/>
    <w:rsid w:val="005F7A4C"/>
    <w:rsid w:val="006B07DB"/>
    <w:rsid w:val="006D21E8"/>
    <w:rsid w:val="0070206B"/>
    <w:rsid w:val="00757604"/>
    <w:rsid w:val="0079356C"/>
    <w:rsid w:val="009146C1"/>
    <w:rsid w:val="009947A6"/>
    <w:rsid w:val="00A24F27"/>
    <w:rsid w:val="00A66BEE"/>
    <w:rsid w:val="00B04D22"/>
    <w:rsid w:val="00B76D3C"/>
    <w:rsid w:val="00BE148E"/>
    <w:rsid w:val="00BE23B2"/>
    <w:rsid w:val="00BF3C8B"/>
    <w:rsid w:val="00C45D42"/>
    <w:rsid w:val="00DE3CA9"/>
    <w:rsid w:val="00DF6793"/>
    <w:rsid w:val="00F37379"/>
    <w:rsid w:val="00F40912"/>
    <w:rsid w:val="00F726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F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D21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D21E8"/>
    <w:rPr>
      <w:sz w:val="18"/>
      <w:szCs w:val="18"/>
    </w:rPr>
  </w:style>
  <w:style w:type="paragraph" w:styleId="a4">
    <w:name w:val="footer"/>
    <w:basedOn w:val="a"/>
    <w:link w:val="Char0"/>
    <w:uiPriority w:val="99"/>
    <w:semiHidden/>
    <w:unhideWhenUsed/>
    <w:rsid w:val="006D21E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D21E8"/>
    <w:rPr>
      <w:sz w:val="18"/>
      <w:szCs w:val="18"/>
    </w:rPr>
  </w:style>
  <w:style w:type="paragraph" w:styleId="a5">
    <w:name w:val="Normal (Web)"/>
    <w:basedOn w:val="a"/>
    <w:uiPriority w:val="99"/>
    <w:unhideWhenUsed/>
    <w:rsid w:val="003445C9"/>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A66BE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60121152">
      <w:bodyDiv w:val="1"/>
      <w:marLeft w:val="0"/>
      <w:marRight w:val="0"/>
      <w:marTop w:val="0"/>
      <w:marBottom w:val="0"/>
      <w:divBdr>
        <w:top w:val="none" w:sz="0" w:space="0" w:color="auto"/>
        <w:left w:val="none" w:sz="0" w:space="0" w:color="auto"/>
        <w:bottom w:val="none" w:sz="0" w:space="0" w:color="auto"/>
        <w:right w:val="none" w:sz="0" w:space="0" w:color="auto"/>
      </w:divBdr>
    </w:div>
    <w:div w:id="1226335129">
      <w:bodyDiv w:val="1"/>
      <w:marLeft w:val="0"/>
      <w:marRight w:val="0"/>
      <w:marTop w:val="0"/>
      <w:marBottom w:val="0"/>
      <w:divBdr>
        <w:top w:val="none" w:sz="0" w:space="0" w:color="auto"/>
        <w:left w:val="none" w:sz="0" w:space="0" w:color="auto"/>
        <w:bottom w:val="none" w:sz="0" w:space="0" w:color="auto"/>
        <w:right w:val="none" w:sz="0" w:space="0" w:color="auto"/>
      </w:divBdr>
    </w:div>
    <w:div w:id="186818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izhan@venustech.com.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zhan@venustech.com.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2016-10-17T11:26:00Z</dcterms:created>
  <dcterms:modified xsi:type="dcterms:W3CDTF">2016-12-12T05:57:00Z</dcterms:modified>
</cp:coreProperties>
</file>