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007" w:rsidRPr="00B6428A" w:rsidRDefault="00B6428A">
      <w:pPr>
        <w:widowControl/>
        <w:spacing w:before="1275" w:after="525" w:line="675" w:lineRule="atLeast"/>
        <w:jc w:val="left"/>
        <w:outlineLvl w:val="1"/>
        <w:rPr>
          <w:rFonts w:ascii="inherit" w:eastAsia="宋体" w:hAnsi="inherit" w:cs="宋体" w:hint="eastAsia"/>
          <w:color w:val="464646"/>
          <w:kern w:val="0"/>
          <w:sz w:val="16"/>
          <w:szCs w:val="16"/>
        </w:rPr>
      </w:pPr>
      <w:r w:rsidRPr="00B6428A">
        <w:rPr>
          <w:rFonts w:ascii="inherit" w:eastAsia="宋体" w:hAnsi="inherit" w:cs="宋体"/>
          <w:color w:val="464646"/>
          <w:kern w:val="0"/>
          <w:sz w:val="16"/>
          <w:szCs w:val="16"/>
        </w:rPr>
        <w:t>公司介绍</w:t>
      </w:r>
    </w:p>
    <w:p w:rsidR="00B97007" w:rsidRPr="00B6428A" w:rsidRDefault="00B6428A">
      <w:pPr>
        <w:widowControl/>
        <w:spacing w:before="180" w:after="180" w:line="345" w:lineRule="atLeast"/>
        <w:jc w:val="left"/>
        <w:rPr>
          <w:rFonts w:ascii="微软雅黑" w:eastAsia="微软雅黑" w:hAnsi="微软雅黑" w:cs="宋体"/>
          <w:color w:val="464646"/>
          <w:kern w:val="0"/>
          <w:sz w:val="16"/>
          <w:szCs w:val="16"/>
        </w:rPr>
      </w:pPr>
      <w:r w:rsidRPr="00B6428A">
        <w:rPr>
          <w:rFonts w:ascii="微软雅黑" w:eastAsia="微软雅黑" w:hAnsi="微软雅黑" w:cs="宋体" w:hint="eastAsia"/>
          <w:color w:val="464646"/>
          <w:kern w:val="0"/>
          <w:sz w:val="16"/>
          <w:szCs w:val="16"/>
        </w:rPr>
        <w:t>博</w:t>
      </w:r>
      <w:proofErr w:type="gramStart"/>
      <w:r w:rsidRPr="00B6428A">
        <w:rPr>
          <w:rFonts w:ascii="微软雅黑" w:eastAsia="微软雅黑" w:hAnsi="微软雅黑" w:cs="宋体" w:hint="eastAsia"/>
          <w:color w:val="464646"/>
          <w:kern w:val="0"/>
          <w:sz w:val="16"/>
          <w:szCs w:val="16"/>
        </w:rPr>
        <w:t>彦</w:t>
      </w:r>
      <w:proofErr w:type="gramEnd"/>
      <w:r w:rsidRPr="00B6428A">
        <w:rPr>
          <w:rFonts w:ascii="微软雅黑" w:eastAsia="微软雅黑" w:hAnsi="微软雅黑" w:cs="宋体" w:hint="eastAsia"/>
          <w:color w:val="464646"/>
          <w:kern w:val="0"/>
          <w:sz w:val="16"/>
          <w:szCs w:val="16"/>
        </w:rPr>
        <w:t>科技（深交所上市公司，股票代码002649）是一家面向全球的IT咨询、解决方案与服务提供商。公司成立于1995年，总部位于中国北京，并在中国、美国、日本、印度、加拿大、新加坡等六个国家设有30余家分支机构、研发基地或交付中心。博</w:t>
      </w:r>
      <w:proofErr w:type="gramStart"/>
      <w:r w:rsidRPr="00B6428A">
        <w:rPr>
          <w:rFonts w:ascii="微软雅黑" w:eastAsia="微软雅黑" w:hAnsi="微软雅黑" w:cs="宋体" w:hint="eastAsia"/>
          <w:color w:val="464646"/>
          <w:kern w:val="0"/>
          <w:sz w:val="16"/>
          <w:szCs w:val="16"/>
        </w:rPr>
        <w:t>彦</w:t>
      </w:r>
      <w:proofErr w:type="gramEnd"/>
      <w:r w:rsidRPr="00B6428A">
        <w:rPr>
          <w:rFonts w:ascii="微软雅黑" w:eastAsia="微软雅黑" w:hAnsi="微软雅黑" w:cs="宋体" w:hint="eastAsia"/>
          <w:color w:val="464646"/>
          <w:kern w:val="0"/>
          <w:sz w:val="16"/>
          <w:szCs w:val="16"/>
        </w:rPr>
        <w:t>科技依托自身强大的研发与创新能力，广泛采用基于大数据、</w:t>
      </w:r>
      <w:proofErr w:type="gramStart"/>
      <w:r w:rsidRPr="00B6428A">
        <w:rPr>
          <w:rFonts w:ascii="微软雅黑" w:eastAsia="微软雅黑" w:hAnsi="微软雅黑" w:cs="宋体" w:hint="eastAsia"/>
          <w:color w:val="464646"/>
          <w:kern w:val="0"/>
          <w:sz w:val="16"/>
          <w:szCs w:val="16"/>
        </w:rPr>
        <w:t>云计</w:t>
      </w:r>
      <w:proofErr w:type="gramEnd"/>
      <w:r w:rsidRPr="00B6428A">
        <w:rPr>
          <w:rFonts w:ascii="微软雅黑" w:eastAsia="微软雅黑" w:hAnsi="微软雅黑" w:cs="宋体" w:hint="eastAsia"/>
          <w:color w:val="464646"/>
          <w:kern w:val="0"/>
          <w:sz w:val="16"/>
          <w:szCs w:val="16"/>
        </w:rPr>
        <w:t>算和移动互联等新兴技术，为高科技、互联网、金融、汽车、零售、物流、能源、制造、医疗、电信、媒体、旅游等行业客户提供丰富的解决方案及产品。</w:t>
      </w:r>
    </w:p>
    <w:p w:rsidR="00B97007" w:rsidRPr="00B6428A" w:rsidRDefault="00B6428A">
      <w:pPr>
        <w:widowControl/>
        <w:spacing w:line="345" w:lineRule="atLeast"/>
        <w:jc w:val="left"/>
        <w:rPr>
          <w:rFonts w:ascii="微软雅黑" w:eastAsia="微软雅黑" w:hAnsi="微软雅黑" w:cs="宋体"/>
          <w:color w:val="464646"/>
          <w:kern w:val="0"/>
          <w:sz w:val="16"/>
          <w:szCs w:val="16"/>
        </w:rPr>
      </w:pPr>
      <w:r w:rsidRPr="00B6428A">
        <w:rPr>
          <w:rFonts w:ascii="微软雅黑" w:eastAsia="微软雅黑" w:hAnsi="微软雅黑" w:cs="宋体" w:hint="eastAsia"/>
          <w:color w:val="464646"/>
          <w:kern w:val="0"/>
          <w:sz w:val="16"/>
          <w:szCs w:val="16"/>
        </w:rPr>
        <w:t>博</w:t>
      </w:r>
      <w:proofErr w:type="gramStart"/>
      <w:r w:rsidRPr="00B6428A">
        <w:rPr>
          <w:rFonts w:ascii="微软雅黑" w:eastAsia="微软雅黑" w:hAnsi="微软雅黑" w:cs="宋体" w:hint="eastAsia"/>
          <w:color w:val="464646"/>
          <w:kern w:val="0"/>
          <w:sz w:val="16"/>
          <w:szCs w:val="16"/>
        </w:rPr>
        <w:t>彦</w:t>
      </w:r>
      <w:proofErr w:type="gramEnd"/>
      <w:r w:rsidRPr="00B6428A">
        <w:rPr>
          <w:rFonts w:ascii="微软雅黑" w:eastAsia="微软雅黑" w:hAnsi="微软雅黑" w:cs="宋体" w:hint="eastAsia"/>
          <w:color w:val="464646"/>
          <w:kern w:val="0"/>
          <w:sz w:val="16"/>
          <w:szCs w:val="16"/>
        </w:rPr>
        <w:t>科技遵循严格的质量和安全标准，实施严密的安全措施，拥有成熟可靠的管理和开发流程，并获得CMMI 3、ISO 20000、ISO 9001、ISO 27001等一系列资质认证。公司凭借多年的行业积累、深厚的行业专长和成熟的行业实践、国际化的精英团队和完善的人才管理、完备的全球化交付与服务网络、以及无处不在的创新精神与实践，助力全球客户尽享科技革新所带来的卓越运营，为客户持续创造关键价值。</w:t>
      </w:r>
      <w:r w:rsidRPr="00B6428A">
        <w:rPr>
          <w:rFonts w:ascii="微软雅黑" w:eastAsia="微软雅黑" w:hAnsi="微软雅黑" w:cs="宋体" w:hint="eastAsia"/>
          <w:color w:val="464646"/>
          <w:kern w:val="0"/>
          <w:sz w:val="16"/>
          <w:szCs w:val="16"/>
        </w:rPr>
        <w:br/>
      </w: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</w:t>
      </w: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ab/>
        <w:t>工业和信息化部中国软件业务收入百强</w:t>
      </w:r>
    </w:p>
    <w:p w:rsidR="00B97007" w:rsidRPr="00B6428A" w:rsidRDefault="00B6428A">
      <w:pPr>
        <w:widowControl/>
        <w:spacing w:line="345" w:lineRule="atLeast"/>
        <w:jc w:val="left"/>
        <w:rPr>
          <w:rFonts w:ascii="微软雅黑" w:eastAsia="微软雅黑" w:hAnsi="微软雅黑" w:cs="宋体"/>
          <w:color w:val="464646"/>
          <w:kern w:val="0"/>
          <w:sz w:val="16"/>
          <w:szCs w:val="16"/>
        </w:rPr>
      </w:pP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</w:t>
      </w: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ab/>
        <w:t>国际人力资源管理协会中国行业十佳雇主</w:t>
      </w:r>
    </w:p>
    <w:p w:rsidR="00B97007" w:rsidRPr="00B6428A" w:rsidRDefault="00B6428A">
      <w:pPr>
        <w:widowControl/>
        <w:spacing w:line="345" w:lineRule="atLeast"/>
        <w:jc w:val="left"/>
        <w:rPr>
          <w:rFonts w:ascii="微软雅黑" w:eastAsia="微软雅黑" w:hAnsi="微软雅黑" w:cs="宋体"/>
          <w:color w:val="464646"/>
          <w:kern w:val="0"/>
          <w:sz w:val="16"/>
          <w:szCs w:val="16"/>
        </w:rPr>
      </w:pP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</w:t>
      </w: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ab/>
        <w:t>商业伙伴中国方案商百强、加拿大CDN 解决方案供应商100 强</w:t>
      </w:r>
    </w:p>
    <w:p w:rsidR="00B97007" w:rsidRPr="00B6428A" w:rsidRDefault="00B6428A">
      <w:pPr>
        <w:widowControl/>
        <w:spacing w:line="345" w:lineRule="atLeast"/>
        <w:jc w:val="left"/>
        <w:rPr>
          <w:rFonts w:ascii="微软雅黑" w:eastAsia="微软雅黑" w:hAnsi="微软雅黑" w:cs="宋体"/>
          <w:color w:val="464646"/>
          <w:kern w:val="0"/>
          <w:sz w:val="16"/>
          <w:szCs w:val="16"/>
        </w:rPr>
      </w:pP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</w:t>
      </w: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ab/>
        <w:t>工信部2016年度Cloud China云帆奖——2015-2016年度</w:t>
      </w:r>
      <w:proofErr w:type="gramStart"/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云计算最</w:t>
      </w:r>
      <w:proofErr w:type="gramEnd"/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具成长力企业奖、商业伙伴中国</w:t>
      </w:r>
      <w:proofErr w:type="gramStart"/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十佳云服</w:t>
      </w:r>
      <w:proofErr w:type="gramEnd"/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务部署商、中国十佳大数据方案商</w:t>
      </w:r>
    </w:p>
    <w:p w:rsidR="00B97007" w:rsidRPr="00B6428A" w:rsidRDefault="00B6428A">
      <w:pPr>
        <w:widowControl/>
        <w:spacing w:line="345" w:lineRule="atLeast"/>
        <w:jc w:val="left"/>
        <w:rPr>
          <w:rFonts w:ascii="微软雅黑" w:eastAsia="微软雅黑" w:hAnsi="微软雅黑" w:cs="宋体"/>
          <w:color w:val="464646"/>
          <w:kern w:val="0"/>
          <w:sz w:val="16"/>
          <w:szCs w:val="16"/>
        </w:rPr>
      </w:pP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</w:t>
      </w: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ab/>
        <w:t>IAOP全球外包100 强、IDC 中国IT 外包十强</w:t>
      </w:r>
    </w:p>
    <w:p w:rsidR="00B97007" w:rsidRPr="00B6428A" w:rsidRDefault="00B6428A">
      <w:pPr>
        <w:widowControl/>
        <w:spacing w:line="345" w:lineRule="atLeast"/>
        <w:jc w:val="left"/>
        <w:rPr>
          <w:rFonts w:ascii="微软雅黑" w:eastAsia="微软雅黑" w:hAnsi="微软雅黑" w:cs="宋体"/>
          <w:color w:val="464646"/>
          <w:kern w:val="0"/>
          <w:sz w:val="16"/>
          <w:szCs w:val="16"/>
        </w:rPr>
      </w:pP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</w:t>
      </w: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ab/>
        <w:t>Red Herring 亚洲私企100 强</w:t>
      </w:r>
    </w:p>
    <w:p w:rsidR="00B97007" w:rsidRPr="00B6428A" w:rsidRDefault="00B6428A">
      <w:pPr>
        <w:widowControl/>
        <w:spacing w:line="345" w:lineRule="atLeast"/>
        <w:jc w:val="left"/>
        <w:rPr>
          <w:rFonts w:ascii="微软雅黑" w:eastAsia="微软雅黑" w:hAnsi="微软雅黑" w:cs="宋体"/>
          <w:color w:val="464646"/>
          <w:kern w:val="0"/>
          <w:sz w:val="16"/>
          <w:szCs w:val="16"/>
        </w:rPr>
      </w:pP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</w:t>
      </w:r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ab/>
        <w:t>商业伙伴咨询机构2016中国方案商百强、优秀行业</w:t>
      </w:r>
      <w:proofErr w:type="gramStart"/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云应用</w:t>
      </w:r>
      <w:proofErr w:type="gramEnd"/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开发商、优秀</w:t>
      </w:r>
      <w:proofErr w:type="gramStart"/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云服</w:t>
      </w:r>
      <w:proofErr w:type="gramEnd"/>
      <w:r w:rsidRPr="00B6428A">
        <w:rPr>
          <w:rFonts w:ascii="微软雅黑" w:eastAsia="微软雅黑" w:hAnsi="微软雅黑" w:cs="宋体"/>
          <w:color w:val="464646"/>
          <w:kern w:val="0"/>
          <w:sz w:val="16"/>
          <w:szCs w:val="16"/>
        </w:rPr>
        <w:t>务部署商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sz w:val="16"/>
          <w:szCs w:val="16"/>
          <w:u w:val="thick" w:color="4BACC6"/>
        </w:rPr>
        <w:t xml:space="preserve">                                                                               </w:t>
      </w:r>
    </w:p>
    <w:p w:rsidR="00B97007" w:rsidRPr="00B6428A" w:rsidRDefault="00B6428A">
      <w:pPr>
        <w:rPr>
          <w:rFonts w:ascii="微软雅黑" w:eastAsia="微软雅黑" w:hAnsi="微软雅黑" w:cs="宋体"/>
          <w:b/>
          <w:kern w:val="0"/>
          <w:sz w:val="16"/>
          <w:szCs w:val="16"/>
        </w:rPr>
      </w:pP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>职位1</w:t>
      </w:r>
      <w:r w:rsidRPr="00B6428A">
        <w:rPr>
          <w:rFonts w:ascii="微软雅黑" w:eastAsia="微软雅黑" w:hAnsi="微软雅黑" w:cs="宋体"/>
          <w:b/>
          <w:kern w:val="0"/>
          <w:sz w:val="16"/>
          <w:szCs w:val="16"/>
        </w:rPr>
        <w:t xml:space="preserve">  </w:t>
      </w: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>BMO实习生（商务</w:t>
      </w:r>
      <w:r w:rsidRPr="00B6428A">
        <w:rPr>
          <w:rFonts w:ascii="微软雅黑" w:eastAsia="微软雅黑" w:hAnsi="微软雅黑" w:cs="宋体"/>
          <w:b/>
          <w:kern w:val="0"/>
          <w:sz w:val="16"/>
          <w:szCs w:val="16"/>
        </w:rPr>
        <w:t>方向</w:t>
      </w: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>）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需求</w:t>
      </w:r>
      <w:r w:rsidRPr="00B6428A">
        <w:rPr>
          <w:sz w:val="16"/>
          <w:szCs w:val="16"/>
        </w:rPr>
        <w:t>人数</w:t>
      </w:r>
      <w:r w:rsidRPr="00B6428A">
        <w:rPr>
          <w:rFonts w:hint="eastAsia"/>
          <w:sz w:val="16"/>
          <w:szCs w:val="16"/>
        </w:rPr>
        <w:t>：</w:t>
      </w:r>
      <w:r w:rsidRPr="00B6428A">
        <w:rPr>
          <w:rFonts w:hint="eastAsia"/>
          <w:sz w:val="16"/>
          <w:szCs w:val="16"/>
        </w:rPr>
        <w:t>1</w:t>
      </w:r>
      <w:r w:rsidRPr="00B6428A">
        <w:rPr>
          <w:rFonts w:hint="eastAsia"/>
          <w:sz w:val="16"/>
          <w:szCs w:val="16"/>
        </w:rPr>
        <w:t>人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工作地点：北京市海淀区西北旺</w:t>
      </w:r>
      <w:r w:rsidRPr="00B6428A">
        <w:rPr>
          <w:sz w:val="16"/>
          <w:szCs w:val="16"/>
        </w:rPr>
        <w:t>东路博</w:t>
      </w:r>
      <w:proofErr w:type="gramStart"/>
      <w:r w:rsidRPr="00B6428A">
        <w:rPr>
          <w:sz w:val="16"/>
          <w:szCs w:val="16"/>
        </w:rPr>
        <w:t>彦</w:t>
      </w:r>
      <w:proofErr w:type="gramEnd"/>
      <w:r w:rsidRPr="00B6428A">
        <w:rPr>
          <w:sz w:val="16"/>
          <w:szCs w:val="16"/>
        </w:rPr>
        <w:t>科技大厦</w:t>
      </w:r>
      <w:r w:rsidRPr="00B6428A">
        <w:rPr>
          <w:rFonts w:hint="eastAsia"/>
          <w:sz w:val="16"/>
          <w:szCs w:val="16"/>
        </w:rPr>
        <w:t>（</w:t>
      </w:r>
      <w:r w:rsidRPr="00B6428A">
        <w:rPr>
          <w:rFonts w:hint="eastAsia"/>
          <w:sz w:val="16"/>
          <w:szCs w:val="16"/>
        </w:rPr>
        <w:t>13</w:t>
      </w:r>
      <w:r w:rsidRPr="00B6428A">
        <w:rPr>
          <w:rFonts w:hint="eastAsia"/>
          <w:sz w:val="16"/>
          <w:szCs w:val="16"/>
        </w:rPr>
        <w:t>号</w:t>
      </w:r>
      <w:r w:rsidRPr="00B6428A">
        <w:rPr>
          <w:sz w:val="16"/>
          <w:szCs w:val="16"/>
        </w:rPr>
        <w:t>西二旗附近</w:t>
      </w:r>
      <w:r w:rsidRPr="00B6428A">
        <w:rPr>
          <w:rFonts w:hint="eastAsia"/>
          <w:sz w:val="16"/>
          <w:szCs w:val="16"/>
        </w:rPr>
        <w:t>）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任职要求：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18</w:t>
      </w:r>
      <w:r w:rsidRPr="00B6428A">
        <w:rPr>
          <w:rFonts w:hint="eastAsia"/>
          <w:sz w:val="16"/>
          <w:szCs w:val="16"/>
        </w:rPr>
        <w:t>届或者</w:t>
      </w:r>
      <w:r w:rsidRPr="00B6428A">
        <w:rPr>
          <w:rFonts w:hint="eastAsia"/>
          <w:sz w:val="16"/>
          <w:szCs w:val="16"/>
        </w:rPr>
        <w:t>19</w:t>
      </w:r>
      <w:r w:rsidRPr="00B6428A">
        <w:rPr>
          <w:rFonts w:hint="eastAsia"/>
          <w:sz w:val="16"/>
          <w:szCs w:val="16"/>
        </w:rPr>
        <w:t>届本科学生，专业不限；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每周可保证实习</w:t>
      </w:r>
      <w:r w:rsidRPr="00B6428A">
        <w:rPr>
          <w:rFonts w:hint="eastAsia"/>
          <w:sz w:val="16"/>
          <w:szCs w:val="16"/>
        </w:rPr>
        <w:t>3</w:t>
      </w:r>
      <w:r w:rsidRPr="00B6428A">
        <w:rPr>
          <w:rFonts w:hint="eastAsia"/>
          <w:sz w:val="16"/>
          <w:szCs w:val="16"/>
        </w:rPr>
        <w:t>天，实习最少</w:t>
      </w:r>
      <w:r w:rsidRPr="00B6428A">
        <w:rPr>
          <w:rFonts w:hint="eastAsia"/>
          <w:sz w:val="16"/>
          <w:szCs w:val="16"/>
        </w:rPr>
        <w:t>3</w:t>
      </w:r>
      <w:r w:rsidRPr="00B6428A">
        <w:rPr>
          <w:rFonts w:hint="eastAsia"/>
          <w:sz w:val="16"/>
          <w:szCs w:val="16"/>
        </w:rPr>
        <w:t>个月；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踏实勤奋，学习能力强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工作</w:t>
      </w:r>
      <w:r w:rsidRPr="00B6428A">
        <w:rPr>
          <w:sz w:val="16"/>
          <w:szCs w:val="16"/>
        </w:rPr>
        <w:t>职责：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负责处理业务部项目的开票流程，包括与业务部和财务部的沟通协调，发票的领取及邮寄，项目相关文件的打印盖章流程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sz w:val="16"/>
          <w:szCs w:val="16"/>
          <w:u w:val="thick" w:color="4BACC6"/>
        </w:rPr>
        <w:t xml:space="preserve">                                                                                </w:t>
      </w:r>
    </w:p>
    <w:p w:rsidR="00B97007" w:rsidRPr="00B6428A" w:rsidRDefault="00B6428A">
      <w:pPr>
        <w:snapToGrid w:val="0"/>
        <w:rPr>
          <w:rFonts w:ascii="微软雅黑" w:eastAsia="微软雅黑" w:hAnsi="微软雅黑" w:cs="宋体"/>
          <w:b/>
          <w:kern w:val="0"/>
          <w:sz w:val="16"/>
          <w:szCs w:val="16"/>
        </w:rPr>
      </w:pP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>职位2</w:t>
      </w:r>
      <w:r w:rsidRPr="00B6428A">
        <w:rPr>
          <w:rFonts w:ascii="微软雅黑" w:eastAsia="微软雅黑" w:hAnsi="微软雅黑" w:cs="宋体"/>
          <w:b/>
          <w:kern w:val="0"/>
          <w:sz w:val="16"/>
          <w:szCs w:val="16"/>
        </w:rPr>
        <w:t xml:space="preserve">  </w:t>
      </w: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>商务专员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需求</w:t>
      </w:r>
      <w:r w:rsidRPr="00B6428A">
        <w:rPr>
          <w:sz w:val="16"/>
          <w:szCs w:val="16"/>
        </w:rPr>
        <w:t>人数</w:t>
      </w:r>
      <w:r w:rsidRPr="00B6428A">
        <w:rPr>
          <w:rFonts w:hint="eastAsia"/>
          <w:sz w:val="16"/>
          <w:szCs w:val="16"/>
        </w:rPr>
        <w:t>：</w:t>
      </w:r>
      <w:r w:rsidRPr="00B6428A">
        <w:rPr>
          <w:rFonts w:hint="eastAsia"/>
          <w:sz w:val="16"/>
          <w:szCs w:val="16"/>
        </w:rPr>
        <w:t>1</w:t>
      </w:r>
      <w:r w:rsidRPr="00B6428A">
        <w:rPr>
          <w:rFonts w:hint="eastAsia"/>
          <w:sz w:val="16"/>
          <w:szCs w:val="16"/>
        </w:rPr>
        <w:t>人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工作地点：北京市海淀区西北旺</w:t>
      </w:r>
      <w:r w:rsidRPr="00B6428A">
        <w:rPr>
          <w:sz w:val="16"/>
          <w:szCs w:val="16"/>
        </w:rPr>
        <w:t>东路博</w:t>
      </w:r>
      <w:proofErr w:type="gramStart"/>
      <w:r w:rsidRPr="00B6428A">
        <w:rPr>
          <w:sz w:val="16"/>
          <w:szCs w:val="16"/>
        </w:rPr>
        <w:t>彦</w:t>
      </w:r>
      <w:proofErr w:type="gramEnd"/>
      <w:r w:rsidRPr="00B6428A">
        <w:rPr>
          <w:sz w:val="16"/>
          <w:szCs w:val="16"/>
        </w:rPr>
        <w:t>科技大厦</w:t>
      </w:r>
      <w:r w:rsidRPr="00B6428A">
        <w:rPr>
          <w:rFonts w:hint="eastAsia"/>
          <w:sz w:val="16"/>
          <w:szCs w:val="16"/>
        </w:rPr>
        <w:t>（</w:t>
      </w:r>
      <w:r w:rsidRPr="00B6428A">
        <w:rPr>
          <w:rFonts w:hint="eastAsia"/>
          <w:sz w:val="16"/>
          <w:szCs w:val="16"/>
        </w:rPr>
        <w:t>13</w:t>
      </w:r>
      <w:r w:rsidRPr="00B6428A">
        <w:rPr>
          <w:rFonts w:hint="eastAsia"/>
          <w:sz w:val="16"/>
          <w:szCs w:val="16"/>
        </w:rPr>
        <w:t>号</w:t>
      </w:r>
      <w:r w:rsidRPr="00B6428A">
        <w:rPr>
          <w:sz w:val="16"/>
          <w:szCs w:val="16"/>
        </w:rPr>
        <w:t>西二旗附近</w:t>
      </w:r>
      <w:r w:rsidRPr="00B6428A">
        <w:rPr>
          <w:rFonts w:hint="eastAsia"/>
          <w:sz w:val="16"/>
          <w:szCs w:val="16"/>
        </w:rPr>
        <w:t>）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任职要求：</w:t>
      </w:r>
    </w:p>
    <w:p w:rsidR="00B97007" w:rsidRPr="00B6428A" w:rsidRDefault="00B6428A">
      <w:pPr>
        <w:pStyle w:val="a8"/>
        <w:widowControl/>
        <w:numPr>
          <w:ilvl w:val="0"/>
          <w:numId w:val="1"/>
        </w:numPr>
        <w:snapToGrid w:val="0"/>
        <w:ind w:firstLineChars="0"/>
        <w:jc w:val="left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18</w:t>
      </w:r>
      <w:r w:rsidRPr="00B6428A">
        <w:rPr>
          <w:rFonts w:hint="eastAsia"/>
          <w:sz w:val="16"/>
          <w:szCs w:val="16"/>
        </w:rPr>
        <w:t>届本科学生，专业不限；</w:t>
      </w:r>
    </w:p>
    <w:p w:rsidR="00B97007" w:rsidRPr="00B6428A" w:rsidRDefault="00B6428A">
      <w:pPr>
        <w:pStyle w:val="a8"/>
        <w:widowControl/>
        <w:numPr>
          <w:ilvl w:val="0"/>
          <w:numId w:val="1"/>
        </w:numPr>
        <w:snapToGrid w:val="0"/>
        <w:ind w:firstLineChars="0"/>
        <w:jc w:val="left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踏实勤奋，学习能力强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工作</w:t>
      </w:r>
      <w:r w:rsidRPr="00B6428A">
        <w:rPr>
          <w:sz w:val="16"/>
          <w:szCs w:val="16"/>
        </w:rPr>
        <w:t>职责：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lastRenderedPageBreak/>
        <w:t>1.</w:t>
      </w:r>
      <w:r w:rsidRPr="00B6428A">
        <w:rPr>
          <w:rFonts w:hint="eastAsia"/>
          <w:sz w:val="16"/>
          <w:szCs w:val="16"/>
        </w:rPr>
        <w:t>全公司合同，标书盖章；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2.</w:t>
      </w:r>
      <w:r w:rsidRPr="00B6428A">
        <w:rPr>
          <w:rFonts w:hint="eastAsia"/>
          <w:sz w:val="16"/>
          <w:szCs w:val="16"/>
        </w:rPr>
        <w:t>非北京部门寄送；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3.</w:t>
      </w:r>
      <w:r w:rsidRPr="00B6428A">
        <w:rPr>
          <w:rFonts w:hint="eastAsia"/>
          <w:sz w:val="16"/>
          <w:szCs w:val="16"/>
        </w:rPr>
        <w:t>系统采购订单数据录入。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sz w:val="16"/>
          <w:szCs w:val="16"/>
          <w:u w:val="thick" w:color="4BACC6"/>
        </w:rPr>
        <w:t xml:space="preserve">                                                                                </w:t>
      </w:r>
    </w:p>
    <w:p w:rsidR="00B97007" w:rsidRPr="00B6428A" w:rsidRDefault="00B6428A">
      <w:pPr>
        <w:snapToGrid w:val="0"/>
        <w:rPr>
          <w:rFonts w:ascii="微软雅黑" w:eastAsia="微软雅黑" w:hAnsi="微软雅黑" w:cs="宋体"/>
          <w:b/>
          <w:kern w:val="0"/>
          <w:sz w:val="16"/>
          <w:szCs w:val="16"/>
        </w:rPr>
      </w:pP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>职位3</w:t>
      </w:r>
      <w:r w:rsidRPr="00B6428A">
        <w:rPr>
          <w:rFonts w:ascii="微软雅黑" w:eastAsia="微软雅黑" w:hAnsi="微软雅黑" w:cs="宋体"/>
          <w:b/>
          <w:kern w:val="0"/>
          <w:sz w:val="16"/>
          <w:szCs w:val="16"/>
        </w:rPr>
        <w:t xml:space="preserve">  </w:t>
      </w: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>政府事务专员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需求</w:t>
      </w:r>
      <w:r w:rsidRPr="00B6428A">
        <w:rPr>
          <w:sz w:val="16"/>
          <w:szCs w:val="16"/>
        </w:rPr>
        <w:t>人数</w:t>
      </w:r>
      <w:r w:rsidRPr="00B6428A">
        <w:rPr>
          <w:rFonts w:hint="eastAsia"/>
          <w:sz w:val="16"/>
          <w:szCs w:val="16"/>
        </w:rPr>
        <w:t>：</w:t>
      </w:r>
      <w:r w:rsidRPr="00B6428A">
        <w:rPr>
          <w:rFonts w:hint="eastAsia"/>
          <w:sz w:val="16"/>
          <w:szCs w:val="16"/>
        </w:rPr>
        <w:t>2</w:t>
      </w:r>
      <w:r w:rsidRPr="00B6428A">
        <w:rPr>
          <w:rFonts w:hint="eastAsia"/>
          <w:sz w:val="16"/>
          <w:szCs w:val="16"/>
        </w:rPr>
        <w:t>人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工作地点：北京市海淀区西北旺</w:t>
      </w:r>
      <w:r w:rsidRPr="00B6428A">
        <w:rPr>
          <w:sz w:val="16"/>
          <w:szCs w:val="16"/>
        </w:rPr>
        <w:t>东路博</w:t>
      </w:r>
      <w:proofErr w:type="gramStart"/>
      <w:r w:rsidRPr="00B6428A">
        <w:rPr>
          <w:sz w:val="16"/>
          <w:szCs w:val="16"/>
        </w:rPr>
        <w:t>彦</w:t>
      </w:r>
      <w:proofErr w:type="gramEnd"/>
      <w:r w:rsidRPr="00B6428A">
        <w:rPr>
          <w:sz w:val="16"/>
          <w:szCs w:val="16"/>
        </w:rPr>
        <w:t>科技大厦</w:t>
      </w:r>
      <w:r w:rsidRPr="00B6428A">
        <w:rPr>
          <w:rFonts w:hint="eastAsia"/>
          <w:sz w:val="16"/>
          <w:szCs w:val="16"/>
        </w:rPr>
        <w:t>（</w:t>
      </w:r>
      <w:r w:rsidRPr="00B6428A">
        <w:rPr>
          <w:rFonts w:hint="eastAsia"/>
          <w:sz w:val="16"/>
          <w:szCs w:val="16"/>
        </w:rPr>
        <w:t>13</w:t>
      </w:r>
      <w:r w:rsidRPr="00B6428A">
        <w:rPr>
          <w:rFonts w:hint="eastAsia"/>
          <w:sz w:val="16"/>
          <w:szCs w:val="16"/>
        </w:rPr>
        <w:t>号</w:t>
      </w:r>
      <w:r w:rsidRPr="00B6428A">
        <w:rPr>
          <w:sz w:val="16"/>
          <w:szCs w:val="16"/>
        </w:rPr>
        <w:t>西二旗附近</w:t>
      </w:r>
      <w:r w:rsidRPr="00B6428A">
        <w:rPr>
          <w:rFonts w:hint="eastAsia"/>
          <w:sz w:val="16"/>
          <w:szCs w:val="16"/>
        </w:rPr>
        <w:t>）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任职要求：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任职资格：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1</w:t>
      </w:r>
      <w:r w:rsidRPr="00B6428A">
        <w:rPr>
          <w:rFonts w:hint="eastAsia"/>
          <w:sz w:val="16"/>
          <w:szCs w:val="16"/>
        </w:rPr>
        <w:t>：本科及以上学历；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2</w:t>
      </w:r>
      <w:r w:rsidRPr="00B6428A">
        <w:rPr>
          <w:rFonts w:hint="eastAsia"/>
          <w:sz w:val="16"/>
          <w:szCs w:val="16"/>
        </w:rPr>
        <w:t>：无外语及专业要求，踏实好学即可。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工作</w:t>
      </w:r>
      <w:r w:rsidRPr="00B6428A">
        <w:rPr>
          <w:sz w:val="16"/>
          <w:szCs w:val="16"/>
        </w:rPr>
        <w:t>职责：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1</w:t>
      </w:r>
      <w:r w:rsidRPr="00B6428A">
        <w:rPr>
          <w:rFonts w:hint="eastAsia"/>
          <w:sz w:val="16"/>
          <w:szCs w:val="16"/>
        </w:rPr>
        <w:t>：政府补助项目筹备过程中的资料收集、整理、申报（</w:t>
      </w:r>
      <w:r w:rsidRPr="00B6428A">
        <w:rPr>
          <w:rFonts w:hint="eastAsia"/>
          <w:sz w:val="16"/>
          <w:szCs w:val="16"/>
        </w:rPr>
        <w:t>80%-90%</w:t>
      </w:r>
      <w:r w:rsidRPr="00B6428A">
        <w:rPr>
          <w:rFonts w:hint="eastAsia"/>
          <w:sz w:val="16"/>
          <w:szCs w:val="16"/>
        </w:rPr>
        <w:t>）；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2</w:t>
      </w:r>
      <w:r w:rsidRPr="00B6428A">
        <w:rPr>
          <w:rFonts w:hint="eastAsia"/>
          <w:sz w:val="16"/>
          <w:szCs w:val="16"/>
        </w:rPr>
        <w:t>：档案整理（</w:t>
      </w:r>
      <w:r w:rsidRPr="00B6428A">
        <w:rPr>
          <w:rFonts w:hint="eastAsia"/>
          <w:sz w:val="16"/>
          <w:szCs w:val="16"/>
        </w:rPr>
        <w:t>5%</w:t>
      </w:r>
      <w:r w:rsidRPr="00B6428A">
        <w:rPr>
          <w:rFonts w:hint="eastAsia"/>
          <w:sz w:val="16"/>
          <w:szCs w:val="16"/>
        </w:rPr>
        <w:t>）；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3</w:t>
      </w:r>
      <w:r w:rsidRPr="00B6428A">
        <w:rPr>
          <w:rFonts w:hint="eastAsia"/>
          <w:sz w:val="16"/>
          <w:szCs w:val="16"/>
        </w:rPr>
        <w:t>：日常行政事务（</w:t>
      </w:r>
      <w:r w:rsidRPr="00B6428A">
        <w:rPr>
          <w:rFonts w:hint="eastAsia"/>
          <w:sz w:val="16"/>
          <w:szCs w:val="16"/>
        </w:rPr>
        <w:t>5%</w:t>
      </w:r>
      <w:r w:rsidRPr="00B6428A">
        <w:rPr>
          <w:rFonts w:hint="eastAsia"/>
          <w:sz w:val="16"/>
          <w:szCs w:val="16"/>
        </w:rPr>
        <w:t>）；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4</w:t>
      </w:r>
      <w:r w:rsidRPr="00B6428A">
        <w:rPr>
          <w:rFonts w:hint="eastAsia"/>
          <w:sz w:val="16"/>
          <w:szCs w:val="16"/>
        </w:rPr>
        <w:t>：领导安排的其他事项。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sz w:val="16"/>
          <w:szCs w:val="16"/>
          <w:u w:val="thick" w:color="4BACC6"/>
        </w:rPr>
        <w:t xml:space="preserve">                                                                                </w:t>
      </w:r>
    </w:p>
    <w:p w:rsidR="00B97007" w:rsidRPr="00B6428A" w:rsidRDefault="00B6428A">
      <w:pPr>
        <w:snapToGrid w:val="0"/>
        <w:rPr>
          <w:rFonts w:ascii="微软雅黑" w:eastAsia="微软雅黑" w:hAnsi="微软雅黑" w:cs="宋体"/>
          <w:b/>
          <w:kern w:val="0"/>
          <w:sz w:val="16"/>
          <w:szCs w:val="16"/>
        </w:rPr>
      </w:pP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>职位4</w:t>
      </w:r>
      <w:r w:rsidRPr="00B6428A">
        <w:rPr>
          <w:rFonts w:ascii="微软雅黑" w:eastAsia="微软雅黑" w:hAnsi="微软雅黑" w:cs="宋体"/>
          <w:b/>
          <w:kern w:val="0"/>
          <w:sz w:val="16"/>
          <w:szCs w:val="16"/>
        </w:rPr>
        <w:t xml:space="preserve">  </w:t>
      </w: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>IT技术支持工程师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需求</w:t>
      </w:r>
      <w:r w:rsidRPr="00B6428A">
        <w:rPr>
          <w:sz w:val="16"/>
          <w:szCs w:val="16"/>
        </w:rPr>
        <w:t>人数</w:t>
      </w:r>
      <w:r w:rsidRPr="00B6428A">
        <w:rPr>
          <w:rFonts w:hint="eastAsia"/>
          <w:sz w:val="16"/>
          <w:szCs w:val="16"/>
        </w:rPr>
        <w:t>：</w:t>
      </w:r>
      <w:r w:rsidRPr="00B6428A">
        <w:rPr>
          <w:rFonts w:hint="eastAsia"/>
          <w:sz w:val="16"/>
          <w:szCs w:val="16"/>
        </w:rPr>
        <w:t>2</w:t>
      </w:r>
      <w:r w:rsidRPr="00B6428A">
        <w:rPr>
          <w:rFonts w:hint="eastAsia"/>
          <w:sz w:val="16"/>
          <w:szCs w:val="16"/>
        </w:rPr>
        <w:t>人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工作地点：北京市海淀区西北旺</w:t>
      </w:r>
      <w:r w:rsidRPr="00B6428A">
        <w:rPr>
          <w:sz w:val="16"/>
          <w:szCs w:val="16"/>
        </w:rPr>
        <w:t>东路博</w:t>
      </w:r>
      <w:proofErr w:type="gramStart"/>
      <w:r w:rsidRPr="00B6428A">
        <w:rPr>
          <w:sz w:val="16"/>
          <w:szCs w:val="16"/>
        </w:rPr>
        <w:t>彦</w:t>
      </w:r>
      <w:proofErr w:type="gramEnd"/>
      <w:r w:rsidRPr="00B6428A">
        <w:rPr>
          <w:sz w:val="16"/>
          <w:szCs w:val="16"/>
        </w:rPr>
        <w:t>科技大厦</w:t>
      </w:r>
      <w:r w:rsidRPr="00B6428A">
        <w:rPr>
          <w:rFonts w:hint="eastAsia"/>
          <w:sz w:val="16"/>
          <w:szCs w:val="16"/>
        </w:rPr>
        <w:t>（</w:t>
      </w:r>
      <w:r w:rsidRPr="00B6428A">
        <w:rPr>
          <w:rFonts w:hint="eastAsia"/>
          <w:sz w:val="16"/>
          <w:szCs w:val="16"/>
        </w:rPr>
        <w:t>13</w:t>
      </w:r>
      <w:r w:rsidRPr="00B6428A">
        <w:rPr>
          <w:rFonts w:hint="eastAsia"/>
          <w:sz w:val="16"/>
          <w:szCs w:val="16"/>
        </w:rPr>
        <w:t>号</w:t>
      </w:r>
      <w:r w:rsidRPr="00B6428A">
        <w:rPr>
          <w:sz w:val="16"/>
          <w:szCs w:val="16"/>
        </w:rPr>
        <w:t>西二旗附近</w:t>
      </w:r>
      <w:r w:rsidRPr="00B6428A">
        <w:rPr>
          <w:rFonts w:hint="eastAsia"/>
          <w:sz w:val="16"/>
          <w:szCs w:val="16"/>
        </w:rPr>
        <w:t>）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任职要求：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1</w:t>
      </w:r>
      <w:r w:rsidRPr="00B6428A">
        <w:rPr>
          <w:rFonts w:hint="eastAsia"/>
          <w:sz w:val="16"/>
          <w:szCs w:val="16"/>
        </w:rPr>
        <w:t>、计算机或相关专业专科以上学历；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2</w:t>
      </w:r>
      <w:r w:rsidRPr="00B6428A">
        <w:rPr>
          <w:rFonts w:hint="eastAsia"/>
          <w:sz w:val="16"/>
          <w:szCs w:val="16"/>
        </w:rPr>
        <w:t>、熟练掌握</w:t>
      </w:r>
      <w:r w:rsidRPr="00B6428A">
        <w:rPr>
          <w:rFonts w:hint="eastAsia"/>
          <w:sz w:val="16"/>
          <w:szCs w:val="16"/>
        </w:rPr>
        <w:t>Windows</w:t>
      </w:r>
      <w:r w:rsidRPr="00B6428A">
        <w:rPr>
          <w:rFonts w:hint="eastAsia"/>
          <w:sz w:val="16"/>
          <w:szCs w:val="16"/>
        </w:rPr>
        <w:t>系列操作系统</w:t>
      </w:r>
      <w:r w:rsidRPr="00B6428A">
        <w:rPr>
          <w:rFonts w:hint="eastAsia"/>
          <w:sz w:val="16"/>
          <w:szCs w:val="16"/>
        </w:rPr>
        <w:t>(win7/win10)</w:t>
      </w:r>
      <w:r w:rsidRPr="00B6428A">
        <w:rPr>
          <w:rFonts w:hint="eastAsia"/>
          <w:sz w:val="16"/>
          <w:szCs w:val="16"/>
        </w:rPr>
        <w:t>、</w:t>
      </w:r>
      <w:r w:rsidRPr="00B6428A">
        <w:rPr>
          <w:rFonts w:hint="eastAsia"/>
          <w:sz w:val="16"/>
          <w:szCs w:val="16"/>
        </w:rPr>
        <w:t>Office</w:t>
      </w:r>
      <w:r w:rsidRPr="00B6428A">
        <w:rPr>
          <w:rFonts w:hint="eastAsia"/>
          <w:sz w:val="16"/>
          <w:szCs w:val="16"/>
        </w:rPr>
        <w:t>系列办公软件等的安装配置及故障处理，熟悉</w:t>
      </w:r>
      <w:r w:rsidRPr="00B6428A">
        <w:rPr>
          <w:rFonts w:hint="eastAsia"/>
          <w:sz w:val="16"/>
          <w:szCs w:val="16"/>
        </w:rPr>
        <w:t>outlook</w:t>
      </w:r>
      <w:r w:rsidRPr="00B6428A">
        <w:rPr>
          <w:rFonts w:hint="eastAsia"/>
          <w:sz w:val="16"/>
          <w:szCs w:val="16"/>
        </w:rPr>
        <w:t>等邮件客户端的使用方法；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3</w:t>
      </w:r>
      <w:r w:rsidRPr="00B6428A">
        <w:rPr>
          <w:rFonts w:hint="eastAsia"/>
          <w:sz w:val="16"/>
          <w:szCs w:val="16"/>
        </w:rPr>
        <w:t>、能够处理服务器、</w:t>
      </w:r>
      <w:r w:rsidRPr="00B6428A">
        <w:rPr>
          <w:rFonts w:hint="eastAsia"/>
          <w:sz w:val="16"/>
          <w:szCs w:val="16"/>
        </w:rPr>
        <w:t>PC</w:t>
      </w:r>
      <w:r w:rsidRPr="00B6428A">
        <w:rPr>
          <w:rFonts w:hint="eastAsia"/>
          <w:sz w:val="16"/>
          <w:szCs w:val="16"/>
        </w:rPr>
        <w:t>以及打印机等一般性硬件故障；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4</w:t>
      </w:r>
      <w:r w:rsidRPr="00B6428A">
        <w:rPr>
          <w:rFonts w:hint="eastAsia"/>
          <w:sz w:val="16"/>
          <w:szCs w:val="16"/>
        </w:rPr>
        <w:t>、可以看懂简单英文描述；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5</w:t>
      </w:r>
      <w:r w:rsidRPr="00B6428A">
        <w:rPr>
          <w:rFonts w:hint="eastAsia"/>
          <w:sz w:val="16"/>
          <w:szCs w:val="16"/>
        </w:rPr>
        <w:t>、具有较强的客户服务意识以及良好的沟通协调能力；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6</w:t>
      </w:r>
      <w:r w:rsidRPr="00B6428A">
        <w:rPr>
          <w:rFonts w:hint="eastAsia"/>
          <w:sz w:val="16"/>
          <w:szCs w:val="16"/>
        </w:rPr>
        <w:t>、具备高度的责任感、进取心、主动性，以及团队合作精神；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7</w:t>
      </w:r>
      <w:r w:rsidRPr="00B6428A">
        <w:rPr>
          <w:rFonts w:hint="eastAsia"/>
          <w:sz w:val="16"/>
          <w:szCs w:val="16"/>
        </w:rPr>
        <w:t>、具备在压力下工作的能力。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sz w:val="16"/>
          <w:szCs w:val="16"/>
          <w:u w:val="thick" w:color="4BACC6"/>
        </w:rPr>
        <w:t xml:space="preserve">                                                                                </w:t>
      </w:r>
    </w:p>
    <w:p w:rsidR="00B97007" w:rsidRPr="00B6428A" w:rsidRDefault="00B6428A">
      <w:pPr>
        <w:rPr>
          <w:rFonts w:ascii="微软雅黑" w:eastAsia="微软雅黑" w:hAnsi="微软雅黑" w:cs="宋体"/>
          <w:b/>
          <w:kern w:val="0"/>
          <w:sz w:val="16"/>
          <w:szCs w:val="16"/>
        </w:rPr>
      </w:pP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 xml:space="preserve">职位5 </w:t>
      </w:r>
      <w:r w:rsidRPr="00B6428A">
        <w:rPr>
          <w:rFonts w:ascii="宋体" w:hAnsi="宋体" w:hint="eastAsia"/>
          <w:b/>
          <w:sz w:val="16"/>
          <w:szCs w:val="16"/>
        </w:rPr>
        <w:t xml:space="preserve"> </w:t>
      </w: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>员工</w:t>
      </w:r>
      <w:r w:rsidRPr="00B6428A">
        <w:rPr>
          <w:rFonts w:ascii="微软雅黑" w:eastAsia="微软雅黑" w:hAnsi="微软雅黑" w:cs="宋体"/>
          <w:b/>
          <w:kern w:val="0"/>
          <w:sz w:val="16"/>
          <w:szCs w:val="16"/>
        </w:rPr>
        <w:t>关系</w:t>
      </w: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>专员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人数：</w:t>
      </w:r>
      <w:r w:rsidRPr="00B6428A">
        <w:rPr>
          <w:sz w:val="16"/>
          <w:szCs w:val="16"/>
        </w:rPr>
        <w:t>3</w:t>
      </w:r>
      <w:r w:rsidRPr="00B6428A">
        <w:rPr>
          <w:rFonts w:hint="eastAsia"/>
          <w:sz w:val="16"/>
          <w:szCs w:val="16"/>
        </w:rPr>
        <w:t>人</w:t>
      </w:r>
    </w:p>
    <w:p w:rsidR="00B97007" w:rsidRPr="00B6428A" w:rsidRDefault="00B6428A">
      <w:pPr>
        <w:rPr>
          <w:b/>
          <w:sz w:val="16"/>
          <w:szCs w:val="16"/>
        </w:rPr>
      </w:pPr>
      <w:r w:rsidRPr="00B6428A">
        <w:rPr>
          <w:rFonts w:hint="eastAsia"/>
          <w:sz w:val="16"/>
          <w:szCs w:val="16"/>
        </w:rPr>
        <w:t>工作地点：北京市海淀区西北旺</w:t>
      </w:r>
      <w:r w:rsidRPr="00B6428A">
        <w:rPr>
          <w:sz w:val="16"/>
          <w:szCs w:val="16"/>
        </w:rPr>
        <w:t>东路博</w:t>
      </w:r>
      <w:proofErr w:type="gramStart"/>
      <w:r w:rsidRPr="00B6428A">
        <w:rPr>
          <w:sz w:val="16"/>
          <w:szCs w:val="16"/>
        </w:rPr>
        <w:t>彦</w:t>
      </w:r>
      <w:proofErr w:type="gramEnd"/>
      <w:r w:rsidRPr="00B6428A">
        <w:rPr>
          <w:sz w:val="16"/>
          <w:szCs w:val="16"/>
        </w:rPr>
        <w:t>科技大厦</w:t>
      </w:r>
      <w:r w:rsidRPr="00B6428A">
        <w:rPr>
          <w:rFonts w:hint="eastAsia"/>
          <w:sz w:val="16"/>
          <w:szCs w:val="16"/>
        </w:rPr>
        <w:t>（</w:t>
      </w:r>
      <w:r w:rsidRPr="00B6428A">
        <w:rPr>
          <w:rFonts w:hint="eastAsia"/>
          <w:sz w:val="16"/>
          <w:szCs w:val="16"/>
        </w:rPr>
        <w:t>13</w:t>
      </w:r>
      <w:r w:rsidRPr="00B6428A">
        <w:rPr>
          <w:rFonts w:hint="eastAsia"/>
          <w:sz w:val="16"/>
          <w:szCs w:val="16"/>
        </w:rPr>
        <w:t>号</w:t>
      </w:r>
      <w:r w:rsidRPr="00B6428A">
        <w:rPr>
          <w:sz w:val="16"/>
          <w:szCs w:val="16"/>
        </w:rPr>
        <w:t>西二旗附近</w:t>
      </w:r>
      <w:r w:rsidRPr="00B6428A">
        <w:rPr>
          <w:rFonts w:hint="eastAsia"/>
          <w:sz w:val="16"/>
          <w:szCs w:val="16"/>
        </w:rPr>
        <w:t>）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任职要求：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工作职责：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1</w:t>
      </w:r>
      <w:r w:rsidRPr="00B6428A">
        <w:rPr>
          <w:rFonts w:hint="eastAsia"/>
          <w:sz w:val="16"/>
          <w:szCs w:val="16"/>
        </w:rPr>
        <w:t>、负责协助入职、离职的办理；可直接接触</w:t>
      </w:r>
      <w:r w:rsidRPr="00B6428A">
        <w:rPr>
          <w:rFonts w:hint="eastAsia"/>
          <w:sz w:val="16"/>
          <w:szCs w:val="16"/>
        </w:rPr>
        <w:t>SAP</w:t>
      </w:r>
      <w:r w:rsidRPr="00B6428A">
        <w:rPr>
          <w:rFonts w:hint="eastAsia"/>
          <w:sz w:val="16"/>
          <w:szCs w:val="16"/>
        </w:rPr>
        <w:t>，入离职系统；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2</w:t>
      </w:r>
      <w:r w:rsidRPr="00B6428A">
        <w:rPr>
          <w:rFonts w:hint="eastAsia"/>
          <w:sz w:val="16"/>
          <w:szCs w:val="16"/>
        </w:rPr>
        <w:t>、协助进行电子档案及纸质档案的维护；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3</w:t>
      </w:r>
      <w:r w:rsidRPr="00B6428A">
        <w:rPr>
          <w:rFonts w:hint="eastAsia"/>
          <w:sz w:val="16"/>
          <w:szCs w:val="16"/>
        </w:rPr>
        <w:t>、协助续签的办理；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4</w:t>
      </w:r>
      <w:r w:rsidRPr="00B6428A">
        <w:rPr>
          <w:rFonts w:hint="eastAsia"/>
          <w:sz w:val="16"/>
          <w:szCs w:val="16"/>
        </w:rPr>
        <w:t>、领导交于的其他事项。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sz w:val="16"/>
          <w:szCs w:val="16"/>
          <w:u w:val="thick" w:color="4BACC6"/>
        </w:rPr>
        <w:t xml:space="preserve">                                                                                </w:t>
      </w:r>
    </w:p>
    <w:p w:rsidR="00B97007" w:rsidRPr="00B6428A" w:rsidRDefault="00B6428A">
      <w:pPr>
        <w:rPr>
          <w:rFonts w:ascii="微软雅黑" w:eastAsia="微软雅黑" w:hAnsi="微软雅黑" w:cs="宋体"/>
          <w:b/>
          <w:kern w:val="0"/>
          <w:sz w:val="16"/>
          <w:szCs w:val="16"/>
        </w:rPr>
      </w:pP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 xml:space="preserve">职位5 </w:t>
      </w:r>
      <w:r w:rsidRPr="00B6428A">
        <w:rPr>
          <w:rFonts w:ascii="宋体" w:hAnsi="宋体" w:hint="eastAsia"/>
          <w:b/>
          <w:sz w:val="16"/>
          <w:szCs w:val="16"/>
        </w:rPr>
        <w:t xml:space="preserve"> </w:t>
      </w:r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>法</w:t>
      </w:r>
      <w:proofErr w:type="gramStart"/>
      <w:r w:rsidRPr="00B6428A">
        <w:rPr>
          <w:rFonts w:ascii="微软雅黑" w:eastAsia="微软雅黑" w:hAnsi="微软雅黑" w:cs="宋体" w:hint="eastAsia"/>
          <w:b/>
          <w:kern w:val="0"/>
          <w:sz w:val="16"/>
          <w:szCs w:val="16"/>
        </w:rPr>
        <w:t>务</w:t>
      </w:r>
      <w:proofErr w:type="gramEnd"/>
      <w:r w:rsidRPr="00B6428A">
        <w:rPr>
          <w:rFonts w:ascii="微软雅黑" w:eastAsia="微软雅黑" w:hAnsi="微软雅黑" w:cs="宋体"/>
          <w:b/>
          <w:kern w:val="0"/>
          <w:sz w:val="16"/>
          <w:szCs w:val="16"/>
        </w:rPr>
        <w:t>实习生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人数：</w:t>
      </w:r>
      <w:r w:rsidRPr="00B6428A">
        <w:rPr>
          <w:sz w:val="16"/>
          <w:szCs w:val="16"/>
        </w:rPr>
        <w:t>2</w:t>
      </w:r>
      <w:r w:rsidRPr="00B6428A">
        <w:rPr>
          <w:rFonts w:hint="eastAsia"/>
          <w:sz w:val="16"/>
          <w:szCs w:val="16"/>
        </w:rPr>
        <w:t>人</w:t>
      </w:r>
    </w:p>
    <w:p w:rsidR="00B97007" w:rsidRPr="00B6428A" w:rsidRDefault="00B6428A">
      <w:pPr>
        <w:rPr>
          <w:b/>
          <w:sz w:val="16"/>
          <w:szCs w:val="16"/>
        </w:rPr>
      </w:pPr>
      <w:r w:rsidRPr="00B6428A">
        <w:rPr>
          <w:rFonts w:hint="eastAsia"/>
          <w:sz w:val="16"/>
          <w:szCs w:val="16"/>
        </w:rPr>
        <w:t>工作地点：北京市海淀区西北旺</w:t>
      </w:r>
      <w:r w:rsidRPr="00B6428A">
        <w:rPr>
          <w:sz w:val="16"/>
          <w:szCs w:val="16"/>
        </w:rPr>
        <w:t>东路博</w:t>
      </w:r>
      <w:proofErr w:type="gramStart"/>
      <w:r w:rsidRPr="00B6428A">
        <w:rPr>
          <w:sz w:val="16"/>
          <w:szCs w:val="16"/>
        </w:rPr>
        <w:t>彦</w:t>
      </w:r>
      <w:proofErr w:type="gramEnd"/>
      <w:r w:rsidRPr="00B6428A">
        <w:rPr>
          <w:sz w:val="16"/>
          <w:szCs w:val="16"/>
        </w:rPr>
        <w:t>科技大厦</w:t>
      </w:r>
      <w:r w:rsidRPr="00B6428A">
        <w:rPr>
          <w:rFonts w:hint="eastAsia"/>
          <w:sz w:val="16"/>
          <w:szCs w:val="16"/>
        </w:rPr>
        <w:t>（</w:t>
      </w:r>
      <w:r w:rsidRPr="00B6428A">
        <w:rPr>
          <w:rFonts w:hint="eastAsia"/>
          <w:sz w:val="16"/>
          <w:szCs w:val="16"/>
        </w:rPr>
        <w:t>13</w:t>
      </w:r>
      <w:r w:rsidRPr="00B6428A">
        <w:rPr>
          <w:rFonts w:hint="eastAsia"/>
          <w:sz w:val="16"/>
          <w:szCs w:val="16"/>
        </w:rPr>
        <w:t>号</w:t>
      </w:r>
      <w:r w:rsidRPr="00B6428A">
        <w:rPr>
          <w:sz w:val="16"/>
          <w:szCs w:val="16"/>
        </w:rPr>
        <w:t>西二旗附近</w:t>
      </w:r>
      <w:r w:rsidRPr="00B6428A">
        <w:rPr>
          <w:rFonts w:hint="eastAsia"/>
          <w:sz w:val="16"/>
          <w:szCs w:val="16"/>
        </w:rPr>
        <w:t>）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任职要求：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1.</w:t>
      </w:r>
      <w:r w:rsidRPr="00B6428A">
        <w:rPr>
          <w:rFonts w:hint="eastAsia"/>
          <w:sz w:val="16"/>
          <w:szCs w:val="16"/>
        </w:rPr>
        <w:t>法学院本科或研究生，男女生不限；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2.</w:t>
      </w:r>
      <w:r w:rsidRPr="00B6428A">
        <w:rPr>
          <w:rFonts w:hint="eastAsia"/>
          <w:sz w:val="16"/>
          <w:szCs w:val="16"/>
        </w:rPr>
        <w:t>法学基础扎实，通过司法考试者优先考虑；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3.</w:t>
      </w:r>
      <w:r w:rsidRPr="00B6428A">
        <w:rPr>
          <w:rFonts w:hint="eastAsia"/>
          <w:sz w:val="16"/>
          <w:szCs w:val="16"/>
        </w:rPr>
        <w:t>英文较好，英语六级以上；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工作职责：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 xml:space="preserve">1. </w:t>
      </w:r>
      <w:r w:rsidRPr="00B6428A">
        <w:rPr>
          <w:rFonts w:hint="eastAsia"/>
          <w:sz w:val="16"/>
          <w:szCs w:val="16"/>
        </w:rPr>
        <w:t>合同流程协助；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 xml:space="preserve">2. </w:t>
      </w:r>
      <w:r w:rsidRPr="00B6428A">
        <w:rPr>
          <w:rFonts w:hint="eastAsia"/>
          <w:sz w:val="16"/>
          <w:szCs w:val="16"/>
        </w:rPr>
        <w:t>工商手续办理；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 xml:space="preserve">3. </w:t>
      </w:r>
      <w:r w:rsidRPr="00B6428A">
        <w:rPr>
          <w:rFonts w:hint="eastAsia"/>
          <w:sz w:val="16"/>
          <w:szCs w:val="16"/>
        </w:rPr>
        <w:t>在指导下进行知识产权的申请及维护工作；</w:t>
      </w:r>
    </w:p>
    <w:p w:rsidR="00B97007" w:rsidRPr="00B6428A" w:rsidRDefault="00B6428A">
      <w:pPr>
        <w:snapToGrid w:val="0"/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 xml:space="preserve">4. </w:t>
      </w:r>
      <w:r w:rsidRPr="00B6428A">
        <w:rPr>
          <w:rFonts w:hint="eastAsia"/>
          <w:sz w:val="16"/>
          <w:szCs w:val="16"/>
        </w:rPr>
        <w:t>协助部门经理完成其他事项。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sz w:val="16"/>
          <w:szCs w:val="16"/>
          <w:u w:val="thick" w:color="4BACC6"/>
        </w:rPr>
        <w:t xml:space="preserve">                                                                                </w:t>
      </w:r>
    </w:p>
    <w:p w:rsidR="00B97007" w:rsidRPr="00B6428A" w:rsidRDefault="00B97007">
      <w:pPr>
        <w:snapToGrid w:val="0"/>
        <w:rPr>
          <w:rFonts w:ascii="宋体" w:hAnsi="宋体"/>
          <w:b/>
          <w:sz w:val="16"/>
          <w:szCs w:val="16"/>
        </w:rPr>
      </w:pPr>
    </w:p>
    <w:p w:rsidR="00B97007" w:rsidRPr="00B6428A" w:rsidRDefault="00B97007">
      <w:pPr>
        <w:snapToGrid w:val="0"/>
        <w:rPr>
          <w:rFonts w:ascii="宋体" w:hAnsi="宋体"/>
          <w:b/>
          <w:sz w:val="16"/>
          <w:szCs w:val="16"/>
        </w:rPr>
      </w:pPr>
    </w:p>
    <w:p w:rsidR="00B97007" w:rsidRPr="00B6428A" w:rsidRDefault="00B97007">
      <w:pPr>
        <w:snapToGrid w:val="0"/>
        <w:rPr>
          <w:rFonts w:ascii="宋体" w:hAnsi="宋体"/>
          <w:b/>
          <w:sz w:val="16"/>
          <w:szCs w:val="16"/>
        </w:rPr>
      </w:pPr>
    </w:p>
    <w:p w:rsidR="00B97007" w:rsidRPr="00B6428A" w:rsidRDefault="00B97007">
      <w:pPr>
        <w:snapToGrid w:val="0"/>
        <w:rPr>
          <w:rFonts w:ascii="宋体" w:hAnsi="宋体"/>
          <w:b/>
          <w:sz w:val="16"/>
          <w:szCs w:val="16"/>
        </w:rPr>
      </w:pPr>
    </w:p>
    <w:p w:rsidR="00B97007" w:rsidRPr="00B6428A" w:rsidRDefault="00B97007">
      <w:pPr>
        <w:snapToGrid w:val="0"/>
        <w:rPr>
          <w:rFonts w:ascii="宋体" w:hAnsi="宋体"/>
          <w:b/>
          <w:sz w:val="16"/>
          <w:szCs w:val="16"/>
        </w:rPr>
      </w:pPr>
    </w:p>
    <w:p w:rsidR="00B97007" w:rsidRPr="00B6428A" w:rsidRDefault="00B97007">
      <w:pPr>
        <w:snapToGrid w:val="0"/>
        <w:rPr>
          <w:rFonts w:ascii="宋体" w:hAnsi="宋体"/>
          <w:b/>
          <w:sz w:val="16"/>
          <w:szCs w:val="16"/>
        </w:rPr>
      </w:pPr>
    </w:p>
    <w:p w:rsidR="00B97007" w:rsidRPr="00B6428A" w:rsidRDefault="00B97007">
      <w:pPr>
        <w:snapToGrid w:val="0"/>
        <w:rPr>
          <w:rFonts w:ascii="宋体" w:hAnsi="宋体"/>
          <w:b/>
          <w:sz w:val="16"/>
          <w:szCs w:val="16"/>
        </w:rPr>
      </w:pPr>
    </w:p>
    <w:p w:rsidR="00B97007" w:rsidRPr="00B6428A" w:rsidRDefault="00B97007">
      <w:pPr>
        <w:snapToGrid w:val="0"/>
        <w:rPr>
          <w:rFonts w:ascii="宋体" w:hAnsi="宋体"/>
          <w:b/>
          <w:sz w:val="16"/>
          <w:szCs w:val="16"/>
        </w:rPr>
      </w:pPr>
    </w:p>
    <w:p w:rsidR="00B97007" w:rsidRPr="00B6428A" w:rsidRDefault="00B6428A">
      <w:pPr>
        <w:snapToGrid w:val="0"/>
        <w:rPr>
          <w:rFonts w:ascii="宋体" w:hAnsi="宋体"/>
          <w:b/>
          <w:sz w:val="16"/>
          <w:szCs w:val="16"/>
        </w:rPr>
      </w:pPr>
      <w:r w:rsidRPr="00B6428A">
        <w:rPr>
          <w:rFonts w:ascii="宋体" w:hAnsi="宋体" w:hint="eastAsia"/>
          <w:b/>
          <w:sz w:val="16"/>
          <w:szCs w:val="16"/>
        </w:rPr>
        <w:t>扫下方</w:t>
      </w:r>
      <w:proofErr w:type="gramStart"/>
      <w:r w:rsidRPr="00B6428A">
        <w:rPr>
          <w:rFonts w:ascii="宋体" w:hAnsi="宋体" w:hint="eastAsia"/>
          <w:b/>
          <w:sz w:val="16"/>
          <w:szCs w:val="16"/>
        </w:rPr>
        <w:t>二维码投递</w:t>
      </w:r>
      <w:proofErr w:type="gramEnd"/>
      <w:r w:rsidRPr="00B6428A">
        <w:rPr>
          <w:rFonts w:ascii="宋体" w:hAnsi="宋体" w:hint="eastAsia"/>
          <w:b/>
          <w:sz w:val="16"/>
          <w:szCs w:val="16"/>
        </w:rPr>
        <w:t>简历</w:t>
      </w:r>
      <w:r w:rsidRPr="00B6428A">
        <w:rPr>
          <w:rFonts w:ascii="宋体" w:hAnsi="宋体"/>
          <w:b/>
          <w:sz w:val="16"/>
          <w:szCs w:val="16"/>
        </w:rPr>
        <w:t>：</w:t>
      </w:r>
    </w:p>
    <w:p w:rsidR="00B97007" w:rsidRPr="00B6428A" w:rsidRDefault="00B6428A">
      <w:pPr>
        <w:snapToGrid w:val="0"/>
        <w:rPr>
          <w:rFonts w:ascii="宋体" w:hAnsi="宋体"/>
          <w:b/>
          <w:sz w:val="16"/>
          <w:szCs w:val="16"/>
        </w:rPr>
      </w:pPr>
      <w:r w:rsidRPr="00B6428A">
        <w:rPr>
          <w:rFonts w:ascii="宋体" w:hAnsi="宋体" w:hint="eastAsia"/>
          <w:b/>
          <w:sz w:val="16"/>
          <w:szCs w:val="16"/>
        </w:rPr>
        <w:t xml:space="preserve">              </w:t>
      </w:r>
      <w:r w:rsidRPr="00B6428A">
        <w:rPr>
          <w:rFonts w:ascii="宋体" w:hAnsi="宋体"/>
          <w:b/>
          <w:noProof/>
          <w:sz w:val="16"/>
          <w:szCs w:val="16"/>
        </w:rPr>
        <w:drawing>
          <wp:inline distT="0" distB="0" distL="0" distR="0">
            <wp:extent cx="1588770" cy="1588770"/>
            <wp:effectExtent l="0" t="0" r="11430" b="11430"/>
            <wp:docPr id="1" name="图片 1" descr="C:\Users\puhongjie\Desktop\wx_1289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puhongjie\Desktop\wx_1289_lar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8770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07" w:rsidRPr="00B6428A" w:rsidRDefault="00B97007">
      <w:pPr>
        <w:snapToGrid w:val="0"/>
        <w:rPr>
          <w:rFonts w:ascii="宋体" w:hAnsi="宋体"/>
          <w:b/>
          <w:sz w:val="16"/>
          <w:szCs w:val="16"/>
        </w:rPr>
      </w:pPr>
    </w:p>
    <w:p w:rsidR="00B97007" w:rsidRPr="00B6428A" w:rsidRDefault="00B6428A">
      <w:pPr>
        <w:snapToGrid w:val="0"/>
        <w:rPr>
          <w:rFonts w:ascii="宋体" w:hAnsi="宋体"/>
          <w:b/>
          <w:sz w:val="16"/>
          <w:szCs w:val="16"/>
        </w:rPr>
      </w:pPr>
      <w:r w:rsidRPr="00B6428A">
        <w:rPr>
          <w:rFonts w:ascii="宋体" w:hAnsi="宋体" w:hint="eastAsia"/>
          <w:b/>
          <w:sz w:val="16"/>
          <w:szCs w:val="16"/>
        </w:rPr>
        <w:t>博</w:t>
      </w:r>
      <w:proofErr w:type="gramStart"/>
      <w:r w:rsidRPr="00B6428A">
        <w:rPr>
          <w:rFonts w:ascii="宋体" w:hAnsi="宋体" w:hint="eastAsia"/>
          <w:b/>
          <w:sz w:val="16"/>
          <w:szCs w:val="16"/>
        </w:rPr>
        <w:t>彦</w:t>
      </w:r>
      <w:proofErr w:type="gramEnd"/>
      <w:r w:rsidRPr="00B6428A">
        <w:rPr>
          <w:rFonts w:ascii="宋体" w:hAnsi="宋体" w:hint="eastAsia"/>
          <w:b/>
          <w:sz w:val="16"/>
          <w:szCs w:val="16"/>
        </w:rPr>
        <w:t>科技全球布局: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北京（全球总部）、上海、深圳、武汉、成都、西安、杭州、苏州、广州、大连、台北、</w:t>
      </w:r>
    </w:p>
    <w:p w:rsidR="00B97007" w:rsidRPr="00B6428A" w:rsidRDefault="00B6428A">
      <w:pPr>
        <w:rPr>
          <w:sz w:val="16"/>
          <w:szCs w:val="16"/>
        </w:rPr>
      </w:pPr>
      <w:r w:rsidRPr="00B6428A">
        <w:rPr>
          <w:rFonts w:hint="eastAsia"/>
          <w:sz w:val="16"/>
          <w:szCs w:val="16"/>
        </w:rPr>
        <w:t>美国加利福尼亚、华盛顿、日本、印度、新加坡、加拿大</w:t>
      </w:r>
    </w:p>
    <w:p w:rsidR="00B97007" w:rsidRPr="00B6428A" w:rsidRDefault="00B97007">
      <w:pPr>
        <w:snapToGrid w:val="0"/>
        <w:rPr>
          <w:rFonts w:ascii="宋体" w:hAnsi="宋体"/>
          <w:b/>
          <w:sz w:val="16"/>
          <w:szCs w:val="16"/>
        </w:rPr>
      </w:pPr>
    </w:p>
    <w:p w:rsidR="00B97007" w:rsidRPr="00B6428A" w:rsidRDefault="00B6428A">
      <w:pPr>
        <w:snapToGrid w:val="0"/>
        <w:rPr>
          <w:rFonts w:ascii="宋体" w:hAnsi="宋体"/>
          <w:color w:val="000000"/>
          <w:sz w:val="16"/>
          <w:szCs w:val="16"/>
        </w:rPr>
      </w:pPr>
      <w:r w:rsidRPr="00B6428A">
        <w:rPr>
          <w:rFonts w:ascii="宋体" w:hAnsi="宋体" w:hint="eastAsia"/>
          <w:b/>
          <w:sz w:val="16"/>
          <w:szCs w:val="16"/>
        </w:rPr>
        <w:t>地址：</w:t>
      </w:r>
    </w:p>
    <w:p w:rsidR="00B97007" w:rsidRDefault="00B6428A">
      <w:pPr>
        <w:snapToGrid w:val="0"/>
        <w:spacing w:afterLines="50" w:after="156"/>
        <w:rPr>
          <w:rStyle w:val="a7"/>
          <w:rFonts w:ascii="宋体" w:hAnsi="宋体"/>
          <w:sz w:val="16"/>
          <w:szCs w:val="16"/>
        </w:rPr>
      </w:pPr>
      <w:r w:rsidRPr="00B6428A">
        <w:rPr>
          <w:rFonts w:ascii="宋体" w:hAnsi="宋体" w:hint="eastAsia"/>
          <w:color w:val="000000"/>
          <w:sz w:val="16"/>
          <w:szCs w:val="16"/>
        </w:rPr>
        <w:t>博</w:t>
      </w:r>
      <w:proofErr w:type="gramStart"/>
      <w:r w:rsidRPr="00B6428A">
        <w:rPr>
          <w:rFonts w:ascii="宋体" w:hAnsi="宋体" w:hint="eastAsia"/>
          <w:color w:val="000000"/>
          <w:sz w:val="16"/>
          <w:szCs w:val="16"/>
        </w:rPr>
        <w:t>彦</w:t>
      </w:r>
      <w:proofErr w:type="gramEnd"/>
      <w:r w:rsidRPr="00B6428A">
        <w:rPr>
          <w:rFonts w:ascii="宋体" w:hAnsi="宋体" w:hint="eastAsia"/>
          <w:color w:val="000000"/>
          <w:sz w:val="16"/>
          <w:szCs w:val="16"/>
        </w:rPr>
        <w:t>科技官方地址：</w:t>
      </w:r>
      <w:hyperlink r:id="rId8" w:history="1">
        <w:r w:rsidRPr="00B6428A">
          <w:rPr>
            <w:rStyle w:val="a7"/>
            <w:rFonts w:ascii="宋体" w:hAnsi="宋体" w:hint="eastAsia"/>
            <w:sz w:val="16"/>
            <w:szCs w:val="16"/>
          </w:rPr>
          <w:t>http://www.beyondsoft.com</w:t>
        </w:r>
      </w:hyperlink>
    </w:p>
    <w:p w:rsidR="00B6428A" w:rsidRDefault="00B6428A">
      <w:pPr>
        <w:snapToGrid w:val="0"/>
        <w:spacing w:afterLines="50" w:after="156"/>
        <w:rPr>
          <w:sz w:val="16"/>
          <w:szCs w:val="16"/>
        </w:rPr>
      </w:pPr>
    </w:p>
    <w:p w:rsidR="00B6428A" w:rsidRDefault="00B6428A">
      <w:pPr>
        <w:snapToGrid w:val="0"/>
        <w:spacing w:afterLines="50" w:after="156"/>
        <w:rPr>
          <w:sz w:val="16"/>
          <w:szCs w:val="16"/>
        </w:rPr>
      </w:pPr>
      <w:r>
        <w:rPr>
          <w:rFonts w:hint="eastAsia"/>
          <w:sz w:val="16"/>
          <w:szCs w:val="16"/>
        </w:rPr>
        <w:t>企业资质：</w:t>
      </w:r>
    </w:p>
    <w:p w:rsidR="00710F87" w:rsidRPr="00B6428A" w:rsidRDefault="00710F87">
      <w:pPr>
        <w:snapToGrid w:val="0"/>
        <w:spacing w:afterLines="50" w:after="156"/>
        <w:rPr>
          <w:rFonts w:hint="eastAsia"/>
          <w:sz w:val="16"/>
          <w:szCs w:val="16"/>
        </w:rPr>
      </w:pPr>
      <w:r w:rsidRPr="00710F87">
        <w:rPr>
          <w:noProof/>
          <w:sz w:val="16"/>
          <w:szCs w:val="16"/>
        </w:rPr>
        <w:lastRenderedPageBreak/>
        <w:drawing>
          <wp:inline distT="0" distB="0" distL="0" distR="0">
            <wp:extent cx="5274310" cy="7035344"/>
            <wp:effectExtent l="0" t="0" r="2540" b="0"/>
            <wp:docPr id="2" name="图片 2" descr="C:\Users\罗进\AppData\Local\Temp\WeChat Files\620535962780661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罗进\AppData\Local\Temp\WeChat Files\62053596278066115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7007" w:rsidRPr="00B6428A" w:rsidRDefault="00B97007">
      <w:pPr>
        <w:jc w:val="left"/>
        <w:rPr>
          <w:sz w:val="16"/>
          <w:szCs w:val="16"/>
        </w:rPr>
      </w:pPr>
    </w:p>
    <w:p w:rsidR="00B97007" w:rsidRPr="00B6428A" w:rsidRDefault="00B97007">
      <w:pPr>
        <w:jc w:val="left"/>
        <w:rPr>
          <w:sz w:val="16"/>
          <w:szCs w:val="16"/>
        </w:rPr>
      </w:pPr>
    </w:p>
    <w:p w:rsidR="00B97007" w:rsidRPr="00B6428A" w:rsidRDefault="00B97007">
      <w:pPr>
        <w:jc w:val="left"/>
        <w:rPr>
          <w:sz w:val="16"/>
          <w:szCs w:val="16"/>
        </w:rPr>
      </w:pPr>
    </w:p>
    <w:p w:rsidR="00B97007" w:rsidRPr="00B6428A" w:rsidRDefault="00B97007">
      <w:pPr>
        <w:rPr>
          <w:sz w:val="16"/>
          <w:szCs w:val="16"/>
        </w:rPr>
      </w:pPr>
    </w:p>
    <w:sectPr w:rsidR="00B97007" w:rsidRPr="00B64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6528D"/>
    <w:multiLevelType w:val="multilevel"/>
    <w:tmpl w:val="1416528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31C"/>
    <w:rsid w:val="001145D6"/>
    <w:rsid w:val="0018151B"/>
    <w:rsid w:val="00253C34"/>
    <w:rsid w:val="00265B34"/>
    <w:rsid w:val="002C04A0"/>
    <w:rsid w:val="002E77E0"/>
    <w:rsid w:val="004A2768"/>
    <w:rsid w:val="005320BE"/>
    <w:rsid w:val="00710F87"/>
    <w:rsid w:val="007303E9"/>
    <w:rsid w:val="00765A4C"/>
    <w:rsid w:val="00835AFE"/>
    <w:rsid w:val="008A4269"/>
    <w:rsid w:val="0093631C"/>
    <w:rsid w:val="009D490B"/>
    <w:rsid w:val="00A90B27"/>
    <w:rsid w:val="00B1273A"/>
    <w:rsid w:val="00B6428A"/>
    <w:rsid w:val="00B97007"/>
    <w:rsid w:val="00BA33F0"/>
    <w:rsid w:val="00E661CF"/>
    <w:rsid w:val="00EC0EDA"/>
    <w:rsid w:val="08361249"/>
    <w:rsid w:val="11E363FA"/>
    <w:rsid w:val="17154215"/>
    <w:rsid w:val="2AC77851"/>
    <w:rsid w:val="503E5292"/>
    <w:rsid w:val="65B7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3C2DE"/>
  <w15:docId w15:val="{D1317C6D-1886-4D57-A2C8-FBBA054E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136EC2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yondsoft.com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65FB94-C09B-4EC8-84E0-435AEAD0A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孙迪</dc:creator>
  <cp:lastModifiedBy>罗进</cp:lastModifiedBy>
  <cp:revision>6</cp:revision>
  <dcterms:created xsi:type="dcterms:W3CDTF">2018-03-05T07:58:00Z</dcterms:created>
  <dcterms:modified xsi:type="dcterms:W3CDTF">2018-03-14T09:55:00Z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